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FA" w:rsidRDefault="00C344FA" w:rsidP="00C344FA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Дополнительная общеобразовательная </w:t>
      </w:r>
      <w:r>
        <w:rPr>
          <w:b/>
          <w:bCs/>
          <w:sz w:val="27"/>
          <w:szCs w:val="27"/>
        </w:rPr>
        <w:t xml:space="preserve">общеразвивающая </w:t>
      </w:r>
      <w:r>
        <w:rPr>
          <w:b/>
          <w:bCs/>
          <w:sz w:val="27"/>
          <w:szCs w:val="27"/>
        </w:rPr>
        <w:t xml:space="preserve">программа </w:t>
      </w:r>
    </w:p>
    <w:p w:rsidR="00C344FA" w:rsidRDefault="00C344FA" w:rsidP="00C344FA">
      <w:pPr>
        <w:pStyle w:val="a3"/>
        <w:jc w:val="center"/>
      </w:pPr>
      <w:r>
        <w:rPr>
          <w:b/>
          <w:bCs/>
          <w:sz w:val="27"/>
          <w:szCs w:val="27"/>
        </w:rPr>
        <w:t>«</w:t>
      </w:r>
      <w:r>
        <w:rPr>
          <w:b/>
          <w:bCs/>
          <w:sz w:val="27"/>
          <w:szCs w:val="27"/>
        </w:rPr>
        <w:t>Рисунок и живопись</w:t>
      </w:r>
      <w:r>
        <w:rPr>
          <w:b/>
          <w:bCs/>
          <w:sz w:val="27"/>
          <w:szCs w:val="27"/>
        </w:rPr>
        <w:t>»</w:t>
      </w:r>
    </w:p>
    <w:p w:rsidR="00C344FA" w:rsidRDefault="00C344FA" w:rsidP="00C344FA">
      <w:pPr>
        <w:pStyle w:val="a3"/>
      </w:pPr>
      <w:r>
        <w:rPr>
          <w:b/>
          <w:bCs/>
          <w:sz w:val="27"/>
          <w:szCs w:val="27"/>
        </w:rPr>
        <w:t>Направленность</w:t>
      </w:r>
      <w:r>
        <w:rPr>
          <w:sz w:val="27"/>
          <w:szCs w:val="27"/>
        </w:rPr>
        <w:t>: художественная</w:t>
      </w:r>
    </w:p>
    <w:p w:rsidR="00C344FA" w:rsidRDefault="00C344FA" w:rsidP="00C344FA">
      <w:pPr>
        <w:pStyle w:val="a3"/>
      </w:pPr>
      <w:r>
        <w:rPr>
          <w:b/>
          <w:bCs/>
          <w:sz w:val="27"/>
          <w:szCs w:val="27"/>
        </w:rPr>
        <w:t>Возраст обучающихся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14-17</w:t>
      </w:r>
      <w:r>
        <w:rPr>
          <w:sz w:val="27"/>
          <w:szCs w:val="27"/>
        </w:rPr>
        <w:t xml:space="preserve"> лет</w:t>
      </w:r>
    </w:p>
    <w:p w:rsidR="00C344FA" w:rsidRDefault="00C344FA" w:rsidP="00C344FA">
      <w:pPr>
        <w:pStyle w:val="a3"/>
      </w:pPr>
      <w:r>
        <w:rPr>
          <w:b/>
          <w:bCs/>
          <w:sz w:val="27"/>
          <w:szCs w:val="27"/>
        </w:rPr>
        <w:t>Срок реализации программы</w:t>
      </w:r>
      <w:r>
        <w:rPr>
          <w:sz w:val="27"/>
          <w:szCs w:val="27"/>
        </w:rPr>
        <w:t xml:space="preserve">: </w:t>
      </w:r>
      <w:r>
        <w:rPr>
          <w:sz w:val="27"/>
          <w:szCs w:val="27"/>
        </w:rPr>
        <w:t>1 год.</w:t>
      </w:r>
    </w:p>
    <w:p w:rsidR="00C344FA" w:rsidRDefault="00C344FA" w:rsidP="00C344FA">
      <w:pPr>
        <w:pStyle w:val="a3"/>
      </w:pPr>
      <w:r>
        <w:rPr>
          <w:b/>
          <w:bCs/>
          <w:sz w:val="27"/>
          <w:szCs w:val="27"/>
        </w:rPr>
        <w:t>Разделы программы</w:t>
      </w:r>
      <w:r>
        <w:rPr>
          <w:sz w:val="27"/>
          <w:szCs w:val="27"/>
        </w:rPr>
        <w:t>:</w:t>
      </w:r>
    </w:p>
    <w:p w:rsidR="00C344FA" w:rsidRDefault="00C344FA" w:rsidP="00C344FA">
      <w:pPr>
        <w:pStyle w:val="a3"/>
        <w:numPr>
          <w:ilvl w:val="0"/>
          <w:numId w:val="1"/>
        </w:numPr>
      </w:pPr>
      <w:r>
        <w:rPr>
          <w:sz w:val="28"/>
          <w:szCs w:val="28"/>
        </w:rPr>
        <w:t>ц</w:t>
      </w:r>
      <w:r>
        <w:rPr>
          <w:sz w:val="28"/>
          <w:szCs w:val="28"/>
        </w:rPr>
        <w:t>вет и линия как</w:t>
      </w:r>
      <w:r>
        <w:rPr>
          <w:sz w:val="28"/>
          <w:szCs w:val="28"/>
        </w:rPr>
        <w:t xml:space="preserve"> изобразительный язык художника</w:t>
      </w:r>
      <w:r>
        <w:rPr>
          <w:sz w:val="27"/>
          <w:szCs w:val="27"/>
        </w:rPr>
        <w:t>;</w:t>
      </w:r>
    </w:p>
    <w:p w:rsidR="00C344FA" w:rsidRDefault="00C344FA" w:rsidP="00C344FA">
      <w:pPr>
        <w:pStyle w:val="a3"/>
        <w:numPr>
          <w:ilvl w:val="0"/>
          <w:numId w:val="1"/>
        </w:numPr>
      </w:pPr>
      <w:r>
        <w:rPr>
          <w:sz w:val="28"/>
          <w:szCs w:val="28"/>
        </w:rPr>
        <w:t>с</w:t>
      </w:r>
      <w:r>
        <w:rPr>
          <w:sz w:val="28"/>
          <w:szCs w:val="28"/>
        </w:rPr>
        <w:t>ветотень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как средство</w:t>
      </w:r>
      <w:r>
        <w:rPr>
          <w:sz w:val="28"/>
          <w:szCs w:val="28"/>
        </w:rPr>
        <w:t xml:space="preserve"> художественной выразительности</w:t>
      </w:r>
      <w:r>
        <w:rPr>
          <w:sz w:val="27"/>
          <w:szCs w:val="27"/>
        </w:rPr>
        <w:t>;</w:t>
      </w:r>
    </w:p>
    <w:p w:rsidR="00C344FA" w:rsidRDefault="00C344FA" w:rsidP="00C344FA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л</w:t>
      </w:r>
      <w:r>
        <w:rPr>
          <w:sz w:val="28"/>
          <w:szCs w:val="28"/>
        </w:rPr>
        <w:t>иния и штрих</w:t>
      </w:r>
      <w:r>
        <w:rPr>
          <w:sz w:val="27"/>
          <w:szCs w:val="27"/>
        </w:rPr>
        <w:t>;</w:t>
      </w:r>
    </w:p>
    <w:p w:rsidR="00C344FA" w:rsidRDefault="00C344FA" w:rsidP="00C344FA">
      <w:pPr>
        <w:pStyle w:val="a3"/>
        <w:numPr>
          <w:ilvl w:val="0"/>
          <w:numId w:val="1"/>
        </w:numPr>
      </w:pPr>
      <w:r>
        <w:rPr>
          <w:sz w:val="28"/>
          <w:szCs w:val="28"/>
        </w:rPr>
        <w:t>«п</w:t>
      </w:r>
      <w:r>
        <w:rPr>
          <w:sz w:val="28"/>
          <w:szCs w:val="28"/>
        </w:rPr>
        <w:t>ерспектива», законы и правила композиции</w:t>
      </w:r>
      <w:r>
        <w:rPr>
          <w:sz w:val="27"/>
          <w:szCs w:val="27"/>
        </w:rPr>
        <w:t>;</w:t>
      </w:r>
    </w:p>
    <w:p w:rsidR="00C344FA" w:rsidRDefault="00C344FA" w:rsidP="00C344FA">
      <w:pPr>
        <w:pStyle w:val="a3"/>
        <w:numPr>
          <w:ilvl w:val="0"/>
          <w:numId w:val="1"/>
        </w:numPr>
      </w:pPr>
      <w:r>
        <w:rPr>
          <w:sz w:val="28"/>
          <w:szCs w:val="28"/>
        </w:rPr>
        <w:t>ф</w:t>
      </w:r>
      <w:r>
        <w:rPr>
          <w:sz w:val="28"/>
          <w:szCs w:val="28"/>
        </w:rPr>
        <w:t>игура  человека</w:t>
      </w:r>
      <w:r>
        <w:rPr>
          <w:sz w:val="27"/>
          <w:szCs w:val="27"/>
        </w:rPr>
        <w:t>;</w:t>
      </w:r>
    </w:p>
    <w:p w:rsidR="00C344FA" w:rsidRPr="00C344FA" w:rsidRDefault="00C344FA" w:rsidP="00C344FA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з</w:t>
      </w:r>
      <w:r>
        <w:rPr>
          <w:sz w:val="28"/>
          <w:szCs w:val="28"/>
        </w:rPr>
        <w:t>накомство с техникой а-ла-прима</w:t>
      </w:r>
      <w:r>
        <w:rPr>
          <w:sz w:val="28"/>
          <w:szCs w:val="28"/>
        </w:rPr>
        <w:t>;</w:t>
      </w:r>
    </w:p>
    <w:p w:rsidR="00C344FA" w:rsidRPr="00C344FA" w:rsidRDefault="00C344FA" w:rsidP="00C344FA">
      <w:pPr>
        <w:pStyle w:val="a3"/>
        <w:numPr>
          <w:ilvl w:val="0"/>
          <w:numId w:val="1"/>
        </w:numPr>
      </w:pPr>
      <w:r>
        <w:rPr>
          <w:sz w:val="28"/>
          <w:szCs w:val="28"/>
        </w:rPr>
        <w:t>с</w:t>
      </w:r>
      <w:r>
        <w:rPr>
          <w:sz w:val="28"/>
          <w:szCs w:val="28"/>
        </w:rPr>
        <w:t>увенир к Новому году</w:t>
      </w:r>
      <w:r>
        <w:rPr>
          <w:sz w:val="28"/>
          <w:szCs w:val="28"/>
        </w:rPr>
        <w:t>;</w:t>
      </w:r>
    </w:p>
    <w:p w:rsidR="00C344FA" w:rsidRPr="00C344FA" w:rsidRDefault="00C344FA" w:rsidP="00C344FA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и</w:t>
      </w:r>
      <w:r>
        <w:rPr>
          <w:sz w:val="28"/>
          <w:szCs w:val="28"/>
        </w:rPr>
        <w:t>ллюстрация к произведению</w:t>
      </w:r>
      <w:r>
        <w:rPr>
          <w:sz w:val="28"/>
          <w:szCs w:val="28"/>
        </w:rPr>
        <w:t>;</w:t>
      </w:r>
    </w:p>
    <w:p w:rsidR="00C344FA" w:rsidRPr="00C344FA" w:rsidRDefault="00C344FA" w:rsidP="00C344FA">
      <w:pPr>
        <w:pStyle w:val="a3"/>
        <w:numPr>
          <w:ilvl w:val="0"/>
          <w:numId w:val="1"/>
        </w:numPr>
      </w:pPr>
      <w:r>
        <w:rPr>
          <w:sz w:val="28"/>
          <w:szCs w:val="28"/>
        </w:rPr>
        <w:t>с</w:t>
      </w:r>
      <w:r>
        <w:rPr>
          <w:sz w:val="28"/>
          <w:szCs w:val="28"/>
        </w:rPr>
        <w:t>кульптурный рельеф</w:t>
      </w:r>
      <w:r>
        <w:rPr>
          <w:sz w:val="28"/>
          <w:szCs w:val="28"/>
        </w:rPr>
        <w:t>;</w:t>
      </w:r>
    </w:p>
    <w:p w:rsidR="00C344FA" w:rsidRPr="00C344FA" w:rsidRDefault="00C344FA" w:rsidP="00C344FA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к</w:t>
      </w:r>
      <w:r>
        <w:rPr>
          <w:sz w:val="28"/>
          <w:szCs w:val="28"/>
        </w:rPr>
        <w:t>омпозиция на передачу движения</w:t>
      </w:r>
      <w:r>
        <w:rPr>
          <w:sz w:val="28"/>
          <w:szCs w:val="28"/>
        </w:rPr>
        <w:t>;</w:t>
      </w:r>
    </w:p>
    <w:p w:rsidR="00C344FA" w:rsidRPr="00C344FA" w:rsidRDefault="00C344FA" w:rsidP="00C344FA">
      <w:pPr>
        <w:pStyle w:val="a3"/>
        <w:numPr>
          <w:ilvl w:val="0"/>
          <w:numId w:val="1"/>
        </w:numPr>
      </w:pPr>
      <w:r>
        <w:rPr>
          <w:sz w:val="28"/>
          <w:szCs w:val="28"/>
        </w:rPr>
        <w:t>р</w:t>
      </w:r>
      <w:r>
        <w:rPr>
          <w:sz w:val="28"/>
          <w:szCs w:val="28"/>
        </w:rPr>
        <w:t>абота с натуры</w:t>
      </w:r>
      <w:r>
        <w:rPr>
          <w:sz w:val="28"/>
          <w:szCs w:val="28"/>
        </w:rPr>
        <w:t>;</w:t>
      </w:r>
    </w:p>
    <w:p w:rsidR="00C344FA" w:rsidRDefault="00C344FA" w:rsidP="00C344FA">
      <w:pPr>
        <w:pStyle w:val="a3"/>
        <w:numPr>
          <w:ilvl w:val="0"/>
          <w:numId w:val="1"/>
        </w:numPr>
      </w:pPr>
      <w:r>
        <w:rPr>
          <w:sz w:val="28"/>
          <w:szCs w:val="28"/>
        </w:rPr>
        <w:t>п</w:t>
      </w:r>
      <w:r>
        <w:rPr>
          <w:sz w:val="28"/>
          <w:szCs w:val="28"/>
        </w:rPr>
        <w:t>ленэр</w:t>
      </w:r>
      <w:r>
        <w:rPr>
          <w:sz w:val="27"/>
          <w:szCs w:val="27"/>
        </w:rPr>
        <w:t>.</w:t>
      </w:r>
    </w:p>
    <w:p w:rsidR="00C344FA" w:rsidRPr="00C344FA" w:rsidRDefault="00C344FA" w:rsidP="00C344FA">
      <w:pPr>
        <w:pStyle w:val="a3"/>
        <w:jc w:val="both"/>
        <w:rPr>
          <w:sz w:val="28"/>
          <w:szCs w:val="28"/>
        </w:rPr>
      </w:pPr>
      <w:proofErr w:type="gramStart"/>
      <w:r>
        <w:rPr>
          <w:b/>
          <w:bCs/>
          <w:sz w:val="27"/>
          <w:szCs w:val="27"/>
        </w:rPr>
        <w:t>Цель программы</w:t>
      </w:r>
      <w:r>
        <w:rPr>
          <w:sz w:val="27"/>
          <w:szCs w:val="27"/>
        </w:rPr>
        <w:t xml:space="preserve">: </w:t>
      </w:r>
      <w:r w:rsidRPr="00C344FA">
        <w:rPr>
          <w:sz w:val="28"/>
          <w:szCs w:val="28"/>
          <w:highlight w:val="white"/>
        </w:rPr>
        <w:t>художественное развитие личности обучающегося на основе приобретенных им в процессе освоения программы учебного предмета практических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C344FA" w:rsidRDefault="00C344FA" w:rsidP="00C344FA">
      <w:pPr>
        <w:pStyle w:val="a3"/>
      </w:pPr>
      <w:r>
        <w:rPr>
          <w:b/>
          <w:bCs/>
          <w:sz w:val="27"/>
          <w:szCs w:val="27"/>
        </w:rPr>
        <w:t>Задачи:</w:t>
      </w:r>
    </w:p>
    <w:p w:rsidR="00C344FA" w:rsidRDefault="00C344FA" w:rsidP="00C344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научить вести последовательную работу над рисунком, компоновать, находить цветовое решение, доводить работу до завершенности;</w:t>
      </w:r>
    </w:p>
    <w:p w:rsidR="00C344FA" w:rsidRDefault="00C344FA" w:rsidP="00C344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обучить возможностям создания собственных изображений, на основе знания законов и средств композиции;</w:t>
      </w:r>
    </w:p>
    <w:p w:rsidR="00C344FA" w:rsidRDefault="00C344FA" w:rsidP="00C344F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сформировать базовые знания законов и средств композиции;</w:t>
      </w:r>
    </w:p>
    <w:p w:rsidR="00C344FA" w:rsidRDefault="00C344FA" w:rsidP="00C344FA">
      <w:pPr>
        <w:numPr>
          <w:ilvl w:val="0"/>
          <w:numId w:val="6"/>
        </w:numPr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отработать навыки компоновки учебного рисунка, постановки предметов на плоскость и передача объема и пространства через светотень и перспективу;</w:t>
      </w:r>
    </w:p>
    <w:p w:rsidR="00C344FA" w:rsidRDefault="00C344FA" w:rsidP="00C344FA">
      <w:pPr>
        <w:numPr>
          <w:ilvl w:val="0"/>
          <w:numId w:val="6"/>
        </w:numPr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познакомить с правилами построения падающих теней и отражений;</w:t>
      </w:r>
    </w:p>
    <w:p w:rsidR="00C344FA" w:rsidRDefault="00C344FA" w:rsidP="00C344FA">
      <w:pPr>
        <w:numPr>
          <w:ilvl w:val="0"/>
          <w:numId w:val="6"/>
        </w:numPr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познакомить с простейшими правилами построения и анатомией фигуры и головы человека;</w:t>
      </w:r>
    </w:p>
    <w:p w:rsidR="00C344FA" w:rsidRPr="008B0147" w:rsidRDefault="00C344FA" w:rsidP="00C344FA">
      <w:pPr>
        <w:numPr>
          <w:ilvl w:val="0"/>
          <w:numId w:val="6"/>
        </w:numPr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воспитать способность не только изображать действительность, но и передавать свое отношение к ней, т.е.</w:t>
      </w:r>
      <w:r w:rsidR="008B014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создавать художественный образ</w:t>
      </w:r>
      <w:r w:rsidR="008B01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44FA" w:rsidRPr="008B0147" w:rsidRDefault="00C344FA" w:rsidP="00C344FA">
      <w:pPr>
        <w:numPr>
          <w:ilvl w:val="0"/>
          <w:numId w:val="6"/>
        </w:numPr>
        <w:spacing w:after="0" w:line="240" w:lineRule="auto"/>
        <w:ind w:left="851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14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развить творческий потенциал </w:t>
      </w:r>
      <w:r w:rsidRPr="008B0147">
        <w:rPr>
          <w:rFonts w:ascii="Times New Roman" w:eastAsia="Times New Roman" w:hAnsi="Times New Roman" w:cs="Times New Roman"/>
          <w:sz w:val="28"/>
          <w:szCs w:val="28"/>
          <w:highlight w:val="white"/>
        </w:rPr>
        <w:t>обучающихся</w:t>
      </w:r>
      <w:r w:rsidRPr="008B014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посредством использования различных приемов обучения (с натуры, по памяти, по представлению)</w:t>
      </w:r>
    </w:p>
    <w:p w:rsidR="00C344FA" w:rsidRDefault="00C344FA" w:rsidP="00C344FA">
      <w:pPr>
        <w:pStyle w:val="a3"/>
      </w:pPr>
      <w:r>
        <w:rPr>
          <w:b/>
          <w:bCs/>
          <w:sz w:val="27"/>
          <w:szCs w:val="27"/>
        </w:rPr>
        <w:t>Форма занятий:</w:t>
      </w:r>
      <w:r>
        <w:rPr>
          <w:sz w:val="27"/>
          <w:szCs w:val="27"/>
        </w:rPr>
        <w:t xml:space="preserve"> традиционные, комбинированные, практические занятия; индивидуальная деятельность; лекционные занятия и выставки творческих работ.</w:t>
      </w:r>
    </w:p>
    <w:p w:rsidR="008B0147" w:rsidRPr="008B0147" w:rsidRDefault="00C344FA" w:rsidP="008B01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147">
        <w:rPr>
          <w:rFonts w:ascii="Times New Roman" w:hAnsi="Times New Roman" w:cs="Times New Roman"/>
          <w:b/>
          <w:bCs/>
          <w:sz w:val="28"/>
          <w:szCs w:val="28"/>
        </w:rPr>
        <w:t>Краткое содержание</w:t>
      </w:r>
      <w:r w:rsidRPr="008B0147">
        <w:rPr>
          <w:rFonts w:ascii="Times New Roman" w:hAnsi="Times New Roman" w:cs="Times New Roman"/>
          <w:sz w:val="28"/>
          <w:szCs w:val="28"/>
        </w:rPr>
        <w:t xml:space="preserve">: </w:t>
      </w:r>
      <w:r w:rsidR="008B0147"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="008B0147" w:rsidRPr="008B0147">
        <w:rPr>
          <w:rFonts w:ascii="Times New Roman" w:hAnsi="Times New Roman" w:cs="Times New Roman"/>
          <w:sz w:val="28"/>
          <w:szCs w:val="28"/>
          <w:highlight w:val="white"/>
        </w:rPr>
        <w:t>рограмма знакомит обучающихся с лучшими из произведений искусства, художественное творчество пробуждает у детей интерес к искусству, любовь и уважение к культуре.</w:t>
      </w:r>
      <w:proofErr w:type="gramEnd"/>
      <w:r w:rsidR="008B0147" w:rsidRPr="008B0147">
        <w:rPr>
          <w:rFonts w:ascii="Times New Roman" w:hAnsi="Times New Roman" w:cs="Times New Roman"/>
          <w:sz w:val="28"/>
          <w:szCs w:val="28"/>
          <w:highlight w:val="white"/>
        </w:rPr>
        <w:t xml:space="preserve"> Развитие художественного творчества через систему дополнительного образования детей становится особенно актуальным, когда во многих общеобразовательных школах на изучение изобразительного искусства отводится ограниченное время.</w:t>
      </w:r>
    </w:p>
    <w:p w:rsidR="008B0147" w:rsidRPr="008B0147" w:rsidRDefault="008B0147" w:rsidP="008B01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</w:t>
      </w:r>
      <w:bookmarkStart w:id="0" w:name="_GoBack"/>
      <w:bookmarkEnd w:id="0"/>
      <w:r w:rsidRPr="008B0147">
        <w:rPr>
          <w:rFonts w:ascii="Times New Roman" w:hAnsi="Times New Roman" w:cs="Times New Roman"/>
          <w:sz w:val="28"/>
          <w:szCs w:val="28"/>
          <w:highlight w:val="white"/>
        </w:rPr>
        <w:t>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</w:t>
      </w:r>
    </w:p>
    <w:p w:rsidR="008B0147" w:rsidRPr="008B0147" w:rsidRDefault="008B0147" w:rsidP="008B01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</w:t>
      </w:r>
      <w:r w:rsidRPr="008B0147">
        <w:rPr>
          <w:rFonts w:ascii="Times New Roman" w:hAnsi="Times New Roman" w:cs="Times New Roman"/>
          <w:sz w:val="28"/>
          <w:szCs w:val="28"/>
          <w:highlight w:val="white"/>
        </w:rPr>
        <w:t xml:space="preserve">Данная Программа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</w:t>
      </w:r>
    </w:p>
    <w:p w:rsidR="008B0147" w:rsidRDefault="00C344FA" w:rsidP="008B0147">
      <w:pPr>
        <w:pStyle w:val="a3"/>
        <w:rPr>
          <w:sz w:val="28"/>
          <w:szCs w:val="28"/>
          <w:highlight w:val="white"/>
        </w:rPr>
      </w:pPr>
      <w:r w:rsidRPr="008B0147">
        <w:rPr>
          <w:b/>
          <w:bCs/>
          <w:sz w:val="28"/>
          <w:szCs w:val="28"/>
        </w:rPr>
        <w:t>Ожидаемые результаты</w:t>
      </w:r>
      <w:r w:rsidR="008B0147" w:rsidRPr="008B0147">
        <w:rPr>
          <w:sz w:val="28"/>
          <w:szCs w:val="28"/>
          <w:highlight w:val="white"/>
        </w:rPr>
        <w:t xml:space="preserve"> </w:t>
      </w:r>
    </w:p>
    <w:p w:rsidR="008B0147" w:rsidRPr="008B0147" w:rsidRDefault="008B0147" w:rsidP="008B0147">
      <w:pPr>
        <w:pStyle w:val="a4"/>
        <w:rPr>
          <w:rFonts w:ascii="Times New Roman" w:hAnsi="Times New Roman" w:cs="Times New Roman"/>
          <w:sz w:val="28"/>
          <w:szCs w:val="28"/>
        </w:rPr>
      </w:pPr>
      <w:r w:rsidRPr="008B0147">
        <w:rPr>
          <w:rFonts w:ascii="Times New Roman" w:hAnsi="Times New Roman" w:cs="Times New Roman"/>
          <w:sz w:val="28"/>
          <w:szCs w:val="28"/>
          <w:highlight w:val="white"/>
        </w:rPr>
        <w:t>В конце  обучения дети должны:</w:t>
      </w:r>
    </w:p>
    <w:p w:rsidR="008B0147" w:rsidRPr="008B0147" w:rsidRDefault="008B0147" w:rsidP="008B01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8B0147">
        <w:rPr>
          <w:rFonts w:ascii="Times New Roman" w:hAnsi="Times New Roman" w:cs="Times New Roman"/>
          <w:sz w:val="28"/>
          <w:szCs w:val="28"/>
          <w:highlight w:val="white"/>
        </w:rPr>
        <w:t>соблюдать последовательность выполнения работы над рисунком с натуры;</w:t>
      </w:r>
    </w:p>
    <w:p w:rsidR="008B0147" w:rsidRPr="008B0147" w:rsidRDefault="008B0147" w:rsidP="008B01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8B0147">
        <w:rPr>
          <w:rFonts w:ascii="Times New Roman" w:hAnsi="Times New Roman" w:cs="Times New Roman"/>
          <w:sz w:val="28"/>
          <w:szCs w:val="28"/>
          <w:highlight w:val="white"/>
        </w:rPr>
        <w:t>создавать рисунок по памяти, по представлению на основе эскизного поиска;</w:t>
      </w:r>
    </w:p>
    <w:p w:rsidR="008B0147" w:rsidRPr="008B0147" w:rsidRDefault="008B0147" w:rsidP="008B01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8B0147">
        <w:rPr>
          <w:rFonts w:ascii="Times New Roman" w:hAnsi="Times New Roman" w:cs="Times New Roman"/>
          <w:sz w:val="28"/>
          <w:szCs w:val="28"/>
          <w:highlight w:val="white"/>
        </w:rPr>
        <w:t>использовать базовые знания законов и средств композиции в работе над рисунком;</w:t>
      </w:r>
    </w:p>
    <w:p w:rsidR="008B0147" w:rsidRPr="008B0147" w:rsidRDefault="008B0147" w:rsidP="008B01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- </w:t>
      </w:r>
      <w:r w:rsidRPr="008B0147">
        <w:rPr>
          <w:rFonts w:ascii="Times New Roman" w:hAnsi="Times New Roman" w:cs="Times New Roman"/>
          <w:sz w:val="28"/>
          <w:szCs w:val="28"/>
          <w:highlight w:val="white"/>
        </w:rPr>
        <w:t>пользуясь правилами строения и анатомии фигуры и головы человека, уметь изображать ее в движении и разных ракурсах (фас, профиль, со спины и пр.);</w:t>
      </w:r>
    </w:p>
    <w:p w:rsidR="008B0147" w:rsidRPr="008B0147" w:rsidRDefault="008B0147" w:rsidP="008B01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Pr="008B0147">
        <w:rPr>
          <w:rFonts w:ascii="Times New Roman" w:hAnsi="Times New Roman" w:cs="Times New Roman"/>
          <w:sz w:val="28"/>
          <w:szCs w:val="28"/>
          <w:highlight w:val="white"/>
        </w:rPr>
        <w:t>уметь создавать художественный образ героя, убедительно изображать действительность, в которой он находится, выражая свое отношение к происходящему вокруг.</w:t>
      </w:r>
    </w:p>
    <w:p w:rsidR="00C344FA" w:rsidRDefault="00C344FA" w:rsidP="00C344FA">
      <w:pPr>
        <w:pStyle w:val="a3"/>
      </w:pPr>
    </w:p>
    <w:p w:rsidR="00D57DBD" w:rsidRDefault="00D57DBD"/>
    <w:sectPr w:rsidR="00D5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0B4"/>
    <w:multiLevelType w:val="multilevel"/>
    <w:tmpl w:val="309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058F6"/>
    <w:multiLevelType w:val="multilevel"/>
    <w:tmpl w:val="4DD0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96D61"/>
    <w:multiLevelType w:val="multilevel"/>
    <w:tmpl w:val="FD96E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ο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ο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ο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ο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4E27D8D"/>
    <w:multiLevelType w:val="multilevel"/>
    <w:tmpl w:val="B4AEF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ο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ο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ο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ο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B385B5F"/>
    <w:multiLevelType w:val="multilevel"/>
    <w:tmpl w:val="2E3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56090"/>
    <w:multiLevelType w:val="multilevel"/>
    <w:tmpl w:val="8B54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040AA"/>
    <w:multiLevelType w:val="multilevel"/>
    <w:tmpl w:val="F934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6E"/>
    <w:rsid w:val="0032076E"/>
    <w:rsid w:val="008B0147"/>
    <w:rsid w:val="00C344FA"/>
    <w:rsid w:val="00D57DBD"/>
    <w:rsid w:val="00E1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344FA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No Spacing"/>
    <w:uiPriority w:val="1"/>
    <w:qFormat/>
    <w:rsid w:val="008B01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344FA"/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No Spacing"/>
    <w:uiPriority w:val="1"/>
    <w:qFormat/>
    <w:rsid w:val="008B01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2022-11-10T08:25:00Z</dcterms:created>
  <dcterms:modified xsi:type="dcterms:W3CDTF">2022-11-10T08:50:00Z</dcterms:modified>
</cp:coreProperties>
</file>