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32" w:rsidRDefault="00E07832" w:rsidP="00E07832">
      <w:pPr>
        <w:pStyle w:val="a3"/>
      </w:pPr>
      <w:r>
        <w:t xml:space="preserve">Аннотация Курс « Подготовка к обучению грамоте» </w:t>
      </w:r>
    </w:p>
    <w:p w:rsidR="00E07832" w:rsidRDefault="00E07832" w:rsidP="00E07832">
      <w:pPr>
        <w:pStyle w:val="a3"/>
      </w:pPr>
      <w:r>
        <w:t xml:space="preserve">Курс «Подготовка к обучению грамоте» дополнительной общеобразовательной общеразвивающей программы «Ступеньки к школе» разработан на основе нормативных документов: </w:t>
      </w:r>
    </w:p>
    <w:p w:rsidR="00E07832" w:rsidRDefault="00E07832" w:rsidP="00E07832">
      <w:pPr>
        <w:pStyle w:val="a3"/>
      </w:pPr>
      <w:r>
        <w:t xml:space="preserve">· Федеральный закон от 29.12.2012 №273-ФЗ «Об образовании в РФ». </w:t>
      </w:r>
    </w:p>
    <w:p w:rsidR="00E07832" w:rsidRDefault="00E07832" w:rsidP="00E07832">
      <w:pPr>
        <w:pStyle w:val="a3"/>
      </w:pPr>
      <w:r>
        <w:t xml:space="preserve">· Концепция развития дополнительного образования детей (Распоряжение Правительства РФ от 04 сентября 2014 г. №1726-р) </w:t>
      </w:r>
    </w:p>
    <w:p w:rsidR="00E07832" w:rsidRDefault="00E07832" w:rsidP="00E07832">
      <w:pPr>
        <w:pStyle w:val="a3"/>
      </w:pPr>
      <w:r>
        <w:t xml:space="preserve">· Постановление Главного государственного санитарного врача РФ от 04.07.2014 №41 «Об утверждении </w:t>
      </w:r>
      <w:proofErr w:type="spellStart"/>
      <w:r>
        <w:t>СанПин</w:t>
      </w:r>
      <w:proofErr w:type="spellEnd"/>
      <w:r>
        <w:t xml:space="preserve"> 2.4.4.3172-14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E07832" w:rsidRDefault="00E07832" w:rsidP="00E07832">
      <w:pPr>
        <w:pStyle w:val="a3"/>
      </w:pPr>
      <w:r>
        <w:t xml:space="preserve">· Методические рекомендации по проектированию дополнительных общеобразовательных программ (проект </w:t>
      </w:r>
      <w:proofErr w:type="spellStart"/>
      <w:r>
        <w:t>Минобрнауки</w:t>
      </w:r>
      <w:proofErr w:type="spellEnd"/>
      <w:r>
        <w:t xml:space="preserve"> РФ ФГАУ «ФИФО»2015 г.) </w:t>
      </w:r>
    </w:p>
    <w:p w:rsidR="00E07832" w:rsidRDefault="00E07832" w:rsidP="00E07832">
      <w:pPr>
        <w:pStyle w:val="a3"/>
      </w:pPr>
      <w:r>
        <w:t>· 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E07832" w:rsidRDefault="00E07832" w:rsidP="00E07832">
      <w:pPr>
        <w:pStyle w:val="a3"/>
      </w:pPr>
      <w:r>
        <w:t xml:space="preserve">· Письмо Минобразования РФ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 </w:t>
      </w:r>
    </w:p>
    <w:p w:rsidR="00E07832" w:rsidRDefault="00E07832" w:rsidP="00E07832">
      <w:pPr>
        <w:pStyle w:val="a3"/>
      </w:pPr>
      <w:r>
        <w:t xml:space="preserve">· Инструктивное письмо Министерства образования РФ от 14.12.2000г.№2 «Об организации логопедического пункта общеобразовательного учреждения» </w:t>
      </w:r>
    </w:p>
    <w:p w:rsidR="00E07832" w:rsidRDefault="00E07832" w:rsidP="00E07832">
      <w:pPr>
        <w:pStyle w:val="a3"/>
      </w:pPr>
      <w:r>
        <w:t xml:space="preserve">· Должностные инструкции учителя-логопеда. </w:t>
      </w:r>
    </w:p>
    <w:p w:rsidR="00E07832" w:rsidRDefault="00E07832" w:rsidP="00E07832">
      <w:pPr>
        <w:pStyle w:val="a3"/>
      </w:pPr>
      <w:r>
        <w:t xml:space="preserve">Курс «Подготовка к обучению грамоте» предназначен для подготовки детей 6-7 лет к обучению грамоте и составлен в соответствии с возрастными особенностями детей. Дошкольный возраст – это наиболее благоприятный возраст для развития и обучения ребёнка. Это обусловлено ускоренным развитием необходимых для данного периода психофизиологических функций. Ребёнка отличает острота и свежесть восприятия, любознательность и яркость воображения. Важное место занимает развитие мышления и процесс развития речевого восприятия. Важно развивать не только речь, но и способность слушать и слышать, понимать различие между буквами и звуками, умение пересказывать и самому составлять рассказы. </w:t>
      </w:r>
    </w:p>
    <w:p w:rsidR="00E07832" w:rsidRDefault="00E07832" w:rsidP="00E07832">
      <w:pPr>
        <w:pStyle w:val="a3"/>
      </w:pPr>
      <w:r>
        <w:t xml:space="preserve">Актуальность: В настоящее время проблема подготовки детей дошкольного возраста к овладению грамотой является особо актуальной. </w:t>
      </w:r>
    </w:p>
    <w:p w:rsidR="00E07832" w:rsidRDefault="00E07832" w:rsidP="00E07832">
      <w:pPr>
        <w:pStyle w:val="a3"/>
      </w:pPr>
      <w:r>
        <w:t xml:space="preserve">- Современная школа ставит высокую планку в области подготовленности ребёнка к поступлению в школу. Ребенок должен овладеть звукобуквенным, слоговым и лексико-синтаксическим анализом и синтезом до поступления в школу. </w:t>
      </w:r>
    </w:p>
    <w:p w:rsidR="00E07832" w:rsidRDefault="00E07832" w:rsidP="00E07832">
      <w:pPr>
        <w:pStyle w:val="a3"/>
      </w:pPr>
      <w:r>
        <w:t xml:space="preserve">- Букварный период в первом классе совпадает с периодом адаптации детей к новым условиям жизни и обучения. Педагогическая практика показывает, что хорошо </w:t>
      </w:r>
      <w:r>
        <w:lastRenderedPageBreak/>
        <w:t xml:space="preserve">подготовленные к школе ребята чувствуют себя более уверенно в адаптационный период и имеют больше перспектив для успешного обучения в школе. </w:t>
      </w:r>
    </w:p>
    <w:p w:rsidR="00E07832" w:rsidRDefault="00E07832" w:rsidP="00E07832">
      <w:pPr>
        <w:pStyle w:val="a3"/>
      </w:pPr>
      <w:r>
        <w:t xml:space="preserve">- В последнее десятилетие увеличилось число детей с отклонениями в речевом развитии. Речь ребенка в целом понятна и не вызывает у него трудностей в общении в дошкольном возрасте пока к ней не предъявляются особые требования. Небольшие отклонения не беспокоят родителей. Но дело резко меняется с началом школьного обучения. Уже на первых порах обучения чтению и письму в школе такие дети испытывают значительные затруднения, становятся «неуспешными» и как результат – негативное отношение к школе, отклонение в поведении, повышенная утомляемость. </w:t>
      </w:r>
    </w:p>
    <w:p w:rsidR="00E07832" w:rsidRDefault="00E07832" w:rsidP="00E07832">
      <w:pPr>
        <w:pStyle w:val="a3"/>
      </w:pPr>
      <w:r>
        <w:t xml:space="preserve">Новизна: Обучение грамоте осуществляется комплексно, когда на одном занятии решаются разные взаимосвязанные речевые задачи – фонетические, лексические, грамматические – и на их основе – развитие связной речи. </w:t>
      </w:r>
    </w:p>
    <w:p w:rsidR="00E07832" w:rsidRDefault="00E07832" w:rsidP="00E07832">
      <w:pPr>
        <w:pStyle w:val="a3"/>
      </w:pPr>
      <w:r>
        <w:t xml:space="preserve">Основной упор ставится на развитие фонематического слуха ребёнка, фонетического разбора слова, подготовку руки к письму, что </w:t>
      </w:r>
    </w:p>
    <w:p w:rsidR="00E07832" w:rsidRDefault="00E07832" w:rsidP="00E07832">
      <w:pPr>
        <w:pStyle w:val="a3"/>
      </w:pPr>
      <w:r>
        <w:t xml:space="preserve">включает в себя умение ребёнком правильно держать в руке карандаш, всевозможные виды работы с простым карандашом: штриховки, графические диктанты по точкам, написание слов печатными буквами, раскрашивание цветными карандашами, работа с трафаретами. Лепка букв из пластилина, конструирование из картона развивает мелкую моторику, стимулирует детскую фантазию и помогает малышам лучше ориентироваться в пространстве. Такая работа подготавливает детей к успешному овладению навыком письма в школе, где педагог начальных классов будет учить детей правильно прописывать не только сами прописные буквы, но и их соединения, правильный наклон, будет вырабатывать каллиграфический почерк. </w:t>
      </w:r>
      <w:proofErr w:type="gramStart"/>
      <w:r>
        <w:t xml:space="preserve">Данный вид работы для детей дошкольников слишком труден и большинству детей не доступен в силу их возрастных особенностей, как психических, так и физических, поэтому курс « Подготовка к обучению грамоте» использует лишь те методы и приёмы работы, которые способствуют развитию мелкой мускулатуры руки ребёнка и являются хорошей подготовкой к письму в школе. </w:t>
      </w:r>
      <w:proofErr w:type="gramEnd"/>
    </w:p>
    <w:p w:rsidR="00E07832" w:rsidRDefault="00E07832" w:rsidP="00E07832">
      <w:pPr>
        <w:pStyle w:val="a3"/>
      </w:pPr>
      <w:r>
        <w:t xml:space="preserve">Цель программы: подготовить детей к обучению грамоте в школе. </w:t>
      </w:r>
    </w:p>
    <w:p w:rsidR="00E07832" w:rsidRDefault="00E07832" w:rsidP="00E07832">
      <w:pPr>
        <w:pStyle w:val="a3"/>
      </w:pPr>
      <w:r>
        <w:t xml:space="preserve">Задачи: </w:t>
      </w:r>
    </w:p>
    <w:p w:rsidR="00E07832" w:rsidRDefault="00E07832" w:rsidP="00E07832">
      <w:pPr>
        <w:pStyle w:val="a3"/>
      </w:pPr>
      <w:r>
        <w:t xml:space="preserve">Образовательные: </w:t>
      </w:r>
    </w:p>
    <w:p w:rsidR="00E07832" w:rsidRDefault="00E07832" w:rsidP="00E07832">
      <w:pPr>
        <w:pStyle w:val="a3"/>
      </w:pPr>
      <w:r>
        <w:t xml:space="preserve">· познакомить с буквами по общепринятым группам на материале алфавита как знаками звуков (фонем); </w:t>
      </w:r>
    </w:p>
    <w:p w:rsidR="00E07832" w:rsidRDefault="00E07832" w:rsidP="00E07832">
      <w:pPr>
        <w:pStyle w:val="a3"/>
      </w:pPr>
      <w:r>
        <w:t xml:space="preserve">· учить различать звуки: гласные и согласные, твердые и мягкие согласные, звонкие и глухие согласные; </w:t>
      </w:r>
    </w:p>
    <w:p w:rsidR="00E07832" w:rsidRDefault="00E07832" w:rsidP="00E07832">
      <w:pPr>
        <w:pStyle w:val="a3"/>
      </w:pPr>
      <w:r>
        <w:t xml:space="preserve">· учить определять место заданного звука в слове (в начале, середине и в конце); </w:t>
      </w:r>
    </w:p>
    <w:p w:rsidR="00E07832" w:rsidRDefault="00E07832" w:rsidP="00E07832">
      <w:pPr>
        <w:pStyle w:val="a3"/>
      </w:pPr>
      <w:r>
        <w:t xml:space="preserve">· знакомить с графическим изображением слова – (прямоугольник); </w:t>
      </w:r>
    </w:p>
    <w:p w:rsidR="00E07832" w:rsidRDefault="00E07832" w:rsidP="00E07832">
      <w:pPr>
        <w:pStyle w:val="a3"/>
      </w:pPr>
      <w:r>
        <w:t xml:space="preserve">· познакомить с условным изображением звуков: гласные – красный квадрат, твердые согласные – синий квадрат, мягкие согласные – зеленый квадрат (моделирование); </w:t>
      </w:r>
    </w:p>
    <w:p w:rsidR="00E07832" w:rsidRDefault="00E07832" w:rsidP="00E07832">
      <w:pPr>
        <w:pStyle w:val="a3"/>
      </w:pPr>
      <w:r>
        <w:lastRenderedPageBreak/>
        <w:t xml:space="preserve">· </w:t>
      </w:r>
      <w:proofErr w:type="gramStart"/>
      <w:r>
        <w:t>учить на схеме обозначать</w:t>
      </w:r>
      <w:proofErr w:type="gramEnd"/>
      <w:r>
        <w:t xml:space="preserve"> место звука в слове, используя графические изображения звуков; </w:t>
      </w:r>
    </w:p>
    <w:p w:rsidR="00E07832" w:rsidRDefault="00E07832" w:rsidP="00E07832">
      <w:pPr>
        <w:pStyle w:val="a3"/>
      </w:pPr>
      <w:r>
        <w:t xml:space="preserve">· учить писать слова с помощью графических изображений; </w:t>
      </w:r>
    </w:p>
    <w:p w:rsidR="00E07832" w:rsidRDefault="00E07832" w:rsidP="00E07832">
      <w:pPr>
        <w:pStyle w:val="a3"/>
      </w:pPr>
      <w:r>
        <w:t xml:space="preserve">· учить писать печатные буквы в клетке, используя образец; </w:t>
      </w:r>
    </w:p>
    <w:p w:rsidR="00E07832" w:rsidRDefault="00E07832" w:rsidP="00E07832">
      <w:pPr>
        <w:pStyle w:val="a3"/>
      </w:pPr>
      <w:r>
        <w:t xml:space="preserve">· учить соотносить звук и букву; </w:t>
      </w:r>
    </w:p>
    <w:p w:rsidR="00E07832" w:rsidRDefault="00E07832" w:rsidP="00E07832">
      <w:pPr>
        <w:pStyle w:val="a3"/>
      </w:pPr>
      <w:r>
        <w:t xml:space="preserve">· способствовать развитию графических навыков. </w:t>
      </w:r>
    </w:p>
    <w:p w:rsidR="00E07832" w:rsidRDefault="00E07832" w:rsidP="00E07832">
      <w:pPr>
        <w:pStyle w:val="a3"/>
      </w:pPr>
      <w:r>
        <w:t xml:space="preserve">Развивающие: </w:t>
      </w:r>
    </w:p>
    <w:p w:rsidR="00E07832" w:rsidRDefault="00E07832" w:rsidP="00E07832">
      <w:pPr>
        <w:pStyle w:val="a3"/>
      </w:pPr>
      <w:r>
        <w:t xml:space="preserve">· развивать слуховое восприятие; </w:t>
      </w:r>
    </w:p>
    <w:p w:rsidR="00E07832" w:rsidRDefault="00E07832" w:rsidP="00E07832">
      <w:pPr>
        <w:pStyle w:val="a3"/>
      </w:pPr>
      <w:r>
        <w:t xml:space="preserve">· развивать графические навыки; </w:t>
      </w:r>
    </w:p>
    <w:p w:rsidR="00E07832" w:rsidRDefault="00E07832" w:rsidP="00E07832">
      <w:pPr>
        <w:pStyle w:val="a3"/>
      </w:pPr>
      <w:r>
        <w:t xml:space="preserve">· развивать мелкую моторику пальцев, точность движения; </w:t>
      </w:r>
    </w:p>
    <w:p w:rsidR="00E07832" w:rsidRDefault="00E07832" w:rsidP="00E07832">
      <w:pPr>
        <w:pStyle w:val="a3"/>
      </w:pPr>
      <w:r>
        <w:t xml:space="preserve">· развивать мышление и любознательность посредством решения ребусов и головоломок со словами. </w:t>
      </w:r>
    </w:p>
    <w:p w:rsidR="00E07832" w:rsidRDefault="00E07832" w:rsidP="00E07832">
      <w:pPr>
        <w:pStyle w:val="a3"/>
      </w:pPr>
      <w:r>
        <w:t xml:space="preserve">Воспитательные: </w:t>
      </w:r>
    </w:p>
    <w:p w:rsidR="00E07832" w:rsidRDefault="00E07832" w:rsidP="00E07832">
      <w:pPr>
        <w:pStyle w:val="a3"/>
      </w:pPr>
      <w:r>
        <w:t xml:space="preserve">· воспитывать умение работать в паре и индивидуально; </w:t>
      </w:r>
    </w:p>
    <w:p w:rsidR="00E07832" w:rsidRDefault="00E07832" w:rsidP="00E07832">
      <w:pPr>
        <w:pStyle w:val="a3"/>
      </w:pPr>
      <w:r>
        <w:t xml:space="preserve">· воспитывать самостоятельность при выполнении заданий; </w:t>
      </w:r>
    </w:p>
    <w:p w:rsidR="00E07832" w:rsidRDefault="00E07832" w:rsidP="00E07832">
      <w:pPr>
        <w:pStyle w:val="a3"/>
      </w:pPr>
      <w:r>
        <w:t xml:space="preserve">· воспитывать нравственные основы и качества у детей, а именно терпимость, доброжелательность по отношению к окружающим; </w:t>
      </w:r>
    </w:p>
    <w:p w:rsidR="00E07832" w:rsidRDefault="00E07832" w:rsidP="00E07832">
      <w:pPr>
        <w:pStyle w:val="a3"/>
      </w:pPr>
      <w:r>
        <w:t xml:space="preserve">· приобщать детей к художественной литературе. </w:t>
      </w:r>
    </w:p>
    <w:p w:rsidR="00E07832" w:rsidRDefault="00E07832" w:rsidP="00E07832">
      <w:pPr>
        <w:pStyle w:val="a3"/>
      </w:pPr>
      <w:r>
        <w:t xml:space="preserve">Ожидаемые результаты: </w:t>
      </w:r>
    </w:p>
    <w:p w:rsidR="00E07832" w:rsidRDefault="00E07832" w:rsidP="00E07832">
      <w:pPr>
        <w:pStyle w:val="a3"/>
      </w:pPr>
      <w:r>
        <w:t xml:space="preserve">· различать гласные и согласные звуки; </w:t>
      </w:r>
    </w:p>
    <w:p w:rsidR="00E07832" w:rsidRDefault="00E07832" w:rsidP="00E07832">
      <w:pPr>
        <w:pStyle w:val="a3"/>
      </w:pPr>
      <w:r>
        <w:t xml:space="preserve">· уметь давать характеристику звуку (гласный-согласный, </w:t>
      </w:r>
      <w:proofErr w:type="gramStart"/>
      <w:r>
        <w:t>твердый-мягкий</w:t>
      </w:r>
      <w:proofErr w:type="gramEnd"/>
      <w:r>
        <w:t xml:space="preserve">, звонкий-глухой, позиция в слове); </w:t>
      </w:r>
    </w:p>
    <w:p w:rsidR="00E07832" w:rsidRDefault="00E07832" w:rsidP="00E07832">
      <w:pPr>
        <w:pStyle w:val="a3"/>
      </w:pPr>
      <w:r>
        <w:t xml:space="preserve">· владеть понятиями: «слово», «звук», «буква», «предложение», «речь»; </w:t>
      </w:r>
    </w:p>
    <w:p w:rsidR="00E07832" w:rsidRDefault="00E07832" w:rsidP="00E07832">
      <w:pPr>
        <w:pStyle w:val="a3"/>
      </w:pPr>
      <w:r>
        <w:t>· уметь составлять простые предложения и интонационно правильно проговаривать их в соответствии со знаком в конце</w:t>
      </w:r>
      <w:proofErr w:type="gramStart"/>
      <w:r>
        <w:t xml:space="preserve"> (. ! ?); </w:t>
      </w:r>
      <w:proofErr w:type="gramEnd"/>
    </w:p>
    <w:p w:rsidR="00E07832" w:rsidRDefault="00E07832" w:rsidP="00E07832">
      <w:pPr>
        <w:pStyle w:val="a3"/>
      </w:pPr>
      <w:r>
        <w:t xml:space="preserve">· уметь составлять предложения и определять количество слов в предложении; </w:t>
      </w:r>
    </w:p>
    <w:p w:rsidR="00E07832" w:rsidRDefault="00E07832" w:rsidP="00E07832">
      <w:pPr>
        <w:pStyle w:val="a3"/>
      </w:pPr>
      <w:r>
        <w:t xml:space="preserve">· уметь определять ударение в слове; </w:t>
      </w:r>
    </w:p>
    <w:p w:rsidR="00E07832" w:rsidRDefault="00E07832" w:rsidP="00E07832">
      <w:pPr>
        <w:pStyle w:val="a3"/>
      </w:pPr>
      <w:r>
        <w:t xml:space="preserve">· уметь ориентироваться в пространстве листа, строки, в элементах письма; </w:t>
      </w:r>
    </w:p>
    <w:p w:rsidR="00E07832" w:rsidRDefault="00E07832" w:rsidP="00E07832">
      <w:pPr>
        <w:pStyle w:val="a3"/>
      </w:pPr>
      <w:r>
        <w:t xml:space="preserve">· уметь записывать печатными буквами слова; </w:t>
      </w:r>
    </w:p>
    <w:p w:rsidR="00E07832" w:rsidRDefault="00E07832" w:rsidP="00E07832">
      <w:pPr>
        <w:pStyle w:val="a3"/>
      </w:pPr>
      <w:r>
        <w:lastRenderedPageBreak/>
        <w:t xml:space="preserve">· уметь организовывать общение, включающее умение слушать собеседника, умение эмоционально сопереживать, умение решать конфликтные ситуации; </w:t>
      </w:r>
    </w:p>
    <w:p w:rsidR="00E07832" w:rsidRDefault="00E07832" w:rsidP="00E07832">
      <w:pPr>
        <w:pStyle w:val="a3"/>
      </w:pPr>
      <w:r>
        <w:t xml:space="preserve">· знать нормы и правила, которым необходимо следовать при общении с окружающими. </w:t>
      </w:r>
    </w:p>
    <w:p w:rsidR="00E07832" w:rsidRDefault="00E07832" w:rsidP="00E07832">
      <w:pPr>
        <w:pStyle w:val="a3"/>
      </w:pPr>
      <w:r>
        <w:t xml:space="preserve">Объем и срок освоения программы </w:t>
      </w:r>
    </w:p>
    <w:p w:rsidR="00E07832" w:rsidRDefault="00E07832" w:rsidP="00E07832">
      <w:pPr>
        <w:pStyle w:val="a3"/>
      </w:pPr>
      <w:r>
        <w:t xml:space="preserve">Курс рассчитан на 1 год обучения, на 20 часов. Одно занятие в неделю, с декабря по май, продолжительностью 30 мин. Формы работы-групповая и </w:t>
      </w:r>
      <w:proofErr w:type="gramStart"/>
      <w:r>
        <w:t>индивидуальная</w:t>
      </w:r>
      <w:proofErr w:type="gramEnd"/>
      <w:r>
        <w:t>. Планируемое количество детей- 8-10чел.</w:t>
      </w:r>
    </w:p>
    <w:p w:rsidR="004834E1" w:rsidRDefault="004834E1">
      <w:bookmarkStart w:id="0" w:name="_GoBack"/>
      <w:bookmarkEnd w:id="0"/>
    </w:p>
    <w:sectPr w:rsidR="004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9B"/>
    <w:rsid w:val="004834E1"/>
    <w:rsid w:val="005F4A9B"/>
    <w:rsid w:val="00E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2021-05-19T14:55:00Z</dcterms:created>
  <dcterms:modified xsi:type="dcterms:W3CDTF">2021-05-19T14:55:00Z</dcterms:modified>
</cp:coreProperties>
</file>