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B9" w:rsidRDefault="006260B9" w:rsidP="006260B9">
      <w:pPr>
        <w:pStyle w:val="a3"/>
      </w:pPr>
      <w:r>
        <w:t xml:space="preserve">Аннотация </w:t>
      </w:r>
    </w:p>
    <w:p w:rsidR="006260B9" w:rsidRDefault="006260B9" w:rsidP="006260B9">
      <w:pPr>
        <w:pStyle w:val="a3"/>
      </w:pPr>
      <w:r>
        <w:t xml:space="preserve">Дополнительная общеобразовательная программа социально-гуманитарной направленности «Ступеньки к школе» представляет собой комбинацию имеющихся методических разработок, и позволяет в игровой форме сформировать такие необходимые компоненты психологической готовности к школе, как мотивация и предпосылки учебной деятельности. </w:t>
      </w:r>
    </w:p>
    <w:p w:rsidR="006260B9" w:rsidRDefault="006260B9" w:rsidP="006260B9">
      <w:pPr>
        <w:pStyle w:val="a3"/>
      </w:pPr>
      <w:r>
        <w:t xml:space="preserve">Программа направлена на развитие мотивационно - личностной и </w:t>
      </w:r>
      <w:proofErr w:type="gramStart"/>
      <w:r>
        <w:t>познавательной</w:t>
      </w:r>
      <w:proofErr w:type="gramEnd"/>
      <w:r>
        <w:t xml:space="preserve"> сфер детей старшего дошкольного возраста. Программа создана на основе разработок «Приключение будущих первоклассников: психологические занятия с детьми 6 – 7 лет» автора И.Л. </w:t>
      </w:r>
      <w:proofErr w:type="spellStart"/>
      <w:r>
        <w:t>Арцишевской</w:t>
      </w:r>
      <w:proofErr w:type="spellEnd"/>
      <w:r>
        <w:t xml:space="preserve">, « Тропинка к своему Я» О. В. </w:t>
      </w:r>
      <w:proofErr w:type="spellStart"/>
      <w:r>
        <w:t>Хухлаевой</w:t>
      </w:r>
      <w:proofErr w:type="spellEnd"/>
      <w:r>
        <w:t xml:space="preserve">. </w:t>
      </w:r>
    </w:p>
    <w:p w:rsidR="006260B9" w:rsidRDefault="006260B9" w:rsidP="006260B9">
      <w:pPr>
        <w:pStyle w:val="a3"/>
      </w:pPr>
      <w:r>
        <w:t xml:space="preserve">Программа «Ступеньки к школе» предназначена для дошкольников в возрасте от 6 до 7 лет. </w:t>
      </w:r>
      <w:proofErr w:type="gramStart"/>
      <w:r>
        <w:t>Рассчитана</w:t>
      </w:r>
      <w:proofErr w:type="gramEnd"/>
      <w:r>
        <w:t xml:space="preserve"> на 1 год. Программа состоит из 20 занятий. </w:t>
      </w:r>
    </w:p>
    <w:p w:rsidR="006260B9" w:rsidRDefault="006260B9" w:rsidP="006260B9">
      <w:pPr>
        <w:pStyle w:val="a3"/>
      </w:pPr>
      <w:r>
        <w:t xml:space="preserve">Структура каждого занятия включает определённую последовательность методов и приёмов </w:t>
      </w:r>
      <w:proofErr w:type="spellStart"/>
      <w:r>
        <w:t>психокоррекции</w:t>
      </w:r>
      <w:proofErr w:type="spellEnd"/>
      <w:r>
        <w:t xml:space="preserve">: </w:t>
      </w:r>
    </w:p>
    <w:p w:rsidR="006260B9" w:rsidRDefault="006260B9" w:rsidP="006260B9">
      <w:pPr>
        <w:pStyle w:val="a3"/>
      </w:pPr>
      <w:r>
        <w:t xml:space="preserve">1. Ритуал приветствия. Он позволяет создавать атмосферу группового доверия и принятия. </w:t>
      </w:r>
    </w:p>
    <w:p w:rsidR="006260B9" w:rsidRDefault="006260B9" w:rsidP="006260B9">
      <w:pPr>
        <w:pStyle w:val="a3"/>
      </w:pPr>
      <w:r>
        <w:t xml:space="preserve">2. Разминка. Является средством воздействия на эмоциональное состояние детей, уровень их активности, выполняет функцию настройки на продуктивную групповую деятельность. </w:t>
      </w:r>
    </w:p>
    <w:p w:rsidR="006260B9" w:rsidRDefault="006260B9" w:rsidP="006260B9">
      <w:pPr>
        <w:pStyle w:val="a3"/>
      </w:pPr>
      <w:r>
        <w:t xml:space="preserve">3. Основное содержание занятия представляет собой совокупность психотехнических упражнений и приёмов, направленных на решение задач данного </w:t>
      </w:r>
      <w:proofErr w:type="spellStart"/>
      <w:r>
        <w:t>психокоррекционно</w:t>
      </w:r>
      <w:proofErr w:type="spellEnd"/>
      <w:r>
        <w:t xml:space="preserve"> - развивающего комплекса. </w:t>
      </w:r>
    </w:p>
    <w:p w:rsidR="006260B9" w:rsidRDefault="006260B9" w:rsidP="006260B9">
      <w:pPr>
        <w:pStyle w:val="a3"/>
      </w:pPr>
      <w:r>
        <w:t xml:space="preserve">В каждое занятие входят развивающие игры </w:t>
      </w:r>
      <w:proofErr w:type="spellStart"/>
      <w:r>
        <w:t>В.В.Воскобовича</w:t>
      </w:r>
      <w:proofErr w:type="spellEnd"/>
      <w:r>
        <w:t xml:space="preserve">, блоки </w:t>
      </w:r>
      <w:proofErr w:type="spellStart"/>
      <w:r>
        <w:t>Дьенеша</w:t>
      </w:r>
      <w:proofErr w:type="spellEnd"/>
      <w:r>
        <w:t xml:space="preserve">, палочки </w:t>
      </w:r>
      <w:proofErr w:type="spellStart"/>
      <w:r>
        <w:t>Кюизенера</w:t>
      </w:r>
      <w:proofErr w:type="spellEnd"/>
      <w:r>
        <w:t xml:space="preserve">. Головоломки, лабиринты, задачи-шутки, задачи-ловушки, задания на смекалку, сообразительность. </w:t>
      </w:r>
    </w:p>
    <w:p w:rsidR="006260B9" w:rsidRDefault="006260B9" w:rsidP="006260B9">
      <w:pPr>
        <w:pStyle w:val="a3"/>
      </w:pPr>
      <w:r>
        <w:t xml:space="preserve">Упражнения, направленные на развитие познавательной сферы и мелкой моторики; </w:t>
      </w:r>
    </w:p>
    <w:p w:rsidR="006260B9" w:rsidRDefault="006260B9" w:rsidP="006260B9">
      <w:pPr>
        <w:pStyle w:val="a3"/>
      </w:pPr>
      <w:r>
        <w:t xml:space="preserve">4. Рефлексия – анализ собственного психического состояния, получение обратной связи </w:t>
      </w:r>
    </w:p>
    <w:p w:rsidR="006260B9" w:rsidRDefault="006260B9" w:rsidP="006260B9">
      <w:pPr>
        <w:pStyle w:val="a3"/>
      </w:pPr>
      <w:r>
        <w:t xml:space="preserve">Ожидаемые результаты: Развитие познавательных процессов, любознательности, стремления к самостоятельному познанию и размышлению; </w:t>
      </w:r>
    </w:p>
    <w:p w:rsidR="006260B9" w:rsidRDefault="006260B9" w:rsidP="006260B9">
      <w:pPr>
        <w:pStyle w:val="a3"/>
      </w:pPr>
      <w:r>
        <w:t xml:space="preserve">Воспитание творческой личности, у которой в достаточной мере будут развиты способность к рациональной организации деятельности, к сотрудничеству. </w:t>
      </w:r>
    </w:p>
    <w:p w:rsidR="00C310B3" w:rsidRDefault="00C310B3">
      <w:bookmarkStart w:id="0" w:name="_GoBack"/>
      <w:bookmarkEnd w:id="0"/>
    </w:p>
    <w:sectPr w:rsidR="00C3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7"/>
    <w:rsid w:val="006260B9"/>
    <w:rsid w:val="00C310B3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2021-05-19T14:58:00Z</dcterms:created>
  <dcterms:modified xsi:type="dcterms:W3CDTF">2021-05-19T14:58:00Z</dcterms:modified>
</cp:coreProperties>
</file>