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9ED" w:rsidRPr="00780607" w:rsidRDefault="003829ED" w:rsidP="003829ED">
      <w:pPr>
        <w:jc w:val="both"/>
        <w:rPr>
          <w:color w:val="000000"/>
        </w:rPr>
      </w:pPr>
      <w:r w:rsidRPr="00780607">
        <w:rPr>
          <w:b/>
        </w:rPr>
        <w:t>Аннотация к программе дополнительного образования «</w:t>
      </w:r>
      <w:proofErr w:type="spellStart"/>
      <w:r w:rsidRPr="00780607">
        <w:rPr>
          <w:b/>
        </w:rPr>
        <w:t>Пластилиновы</w:t>
      </w:r>
      <w:proofErr w:type="spellEnd"/>
      <w:r w:rsidRPr="00780607">
        <w:rPr>
          <w:b/>
        </w:rPr>
        <w:t xml:space="preserve"> чудеса»</w:t>
      </w:r>
    </w:p>
    <w:p w:rsidR="003829ED" w:rsidRPr="00780607" w:rsidRDefault="003829ED" w:rsidP="003829ED">
      <w:pPr>
        <w:jc w:val="both"/>
      </w:pPr>
      <w:r w:rsidRPr="00780607">
        <w:rPr>
          <w:b/>
        </w:rPr>
        <w:t>Составитель:</w:t>
      </w:r>
      <w:r w:rsidRPr="00780607">
        <w:t xml:space="preserve"> Торопова С.А.</w:t>
      </w:r>
    </w:p>
    <w:p w:rsidR="003829ED" w:rsidRPr="00780607" w:rsidRDefault="003829ED" w:rsidP="003829ED">
      <w:pPr>
        <w:spacing w:line="276" w:lineRule="auto"/>
        <w:jc w:val="both"/>
      </w:pPr>
      <w:r w:rsidRPr="00780607">
        <w:rPr>
          <w:b/>
          <w:bCs/>
          <w:color w:val="000000"/>
        </w:rPr>
        <w:t>Направленность программы</w:t>
      </w:r>
      <w:r w:rsidRPr="00780607">
        <w:rPr>
          <w:bCs/>
          <w:color w:val="000000"/>
        </w:rPr>
        <w:t xml:space="preserve"> художественная</w:t>
      </w:r>
      <w:r w:rsidRPr="00780607">
        <w:rPr>
          <w:color w:val="000000"/>
        </w:rPr>
        <w:t xml:space="preserve">. </w:t>
      </w:r>
      <w:r w:rsidRPr="00780607">
        <w:t xml:space="preserve">Уровень освоения – ознакомительный.  </w:t>
      </w:r>
    </w:p>
    <w:p w:rsidR="00926BC1" w:rsidRPr="00780607" w:rsidRDefault="003829ED">
      <w:pPr>
        <w:rPr>
          <w:b/>
        </w:rPr>
      </w:pPr>
      <w:r w:rsidRPr="00780607">
        <w:rPr>
          <w:b/>
        </w:rPr>
        <w:t>Актуальность программы</w:t>
      </w:r>
    </w:p>
    <w:p w:rsidR="003829ED" w:rsidRPr="00780607" w:rsidRDefault="003829ED" w:rsidP="003829E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780607">
        <w:rPr>
          <w:color w:val="181818"/>
        </w:rPr>
        <w:t xml:space="preserve">Для того чтобы развивать творческое воображение у детей, необходима особая организация изобразительной деятельности. И в качестве приоритетной деятельности – стала </w:t>
      </w:r>
      <w:proofErr w:type="spellStart"/>
      <w:r w:rsidRPr="00780607">
        <w:rPr>
          <w:color w:val="181818"/>
        </w:rPr>
        <w:t>пластилинография</w:t>
      </w:r>
      <w:proofErr w:type="spellEnd"/>
      <w:r w:rsidRPr="00780607">
        <w:rPr>
          <w:color w:val="181818"/>
        </w:rPr>
        <w:t xml:space="preserve">. На вопрос почему? Можно ответить просто: во -первых: дети очень любят рисовать, но часто мы встречаемся с трудностями у детей в овладении </w:t>
      </w:r>
      <w:proofErr w:type="spellStart"/>
      <w:r w:rsidRPr="00780607">
        <w:rPr>
          <w:color w:val="181818"/>
        </w:rPr>
        <w:t>графомоторных</w:t>
      </w:r>
      <w:proofErr w:type="spellEnd"/>
      <w:r w:rsidRPr="00780607">
        <w:rPr>
          <w:color w:val="181818"/>
        </w:rPr>
        <w:t xml:space="preserve"> навыков (хочу рисовать, но не умею).</w:t>
      </w:r>
    </w:p>
    <w:p w:rsidR="003829ED" w:rsidRPr="00780607" w:rsidRDefault="003829ED" w:rsidP="003829E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780607">
        <w:rPr>
          <w:color w:val="181818"/>
        </w:rPr>
        <w:t>Во - вторых: ребят очень привлекает пластилин. Это материал, который можно мять, сворачивать, раскатывать, отщипывать, сплющивать, смешивать с другим материалом. Не только с пластилином, с блестками, крупой, песком… Все эти движения не только формируют мелкую моторику, но снимают страх, напряжение, позволяют эмоционально разгрузить себя от лишних негативных эмоций. Способствуют возникновению чувства самодостаточности: “Я - творю!”, “Я - создаю!” и вот здесь уже включается важнейший психический процесс – творческое воображение!</w:t>
      </w:r>
    </w:p>
    <w:p w:rsidR="003829ED" w:rsidRPr="00780607" w:rsidRDefault="003829ED" w:rsidP="003829E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780607">
        <w:rPr>
          <w:color w:val="181818"/>
        </w:rPr>
        <w:t xml:space="preserve">В </w:t>
      </w:r>
      <w:r w:rsidR="00C41419">
        <w:rPr>
          <w:color w:val="181818"/>
        </w:rPr>
        <w:t xml:space="preserve"> </w:t>
      </w:r>
      <w:bookmarkStart w:id="0" w:name="_GoBack"/>
      <w:bookmarkEnd w:id="0"/>
      <w:r w:rsidRPr="00780607">
        <w:rPr>
          <w:color w:val="181818"/>
        </w:rPr>
        <w:t>третьих: с помощью пластилина можно “оживлять” и сам рисунок, придавая предметам выпуклую форму. Кроме того, если что-то не получилось, легко убирается. Это не вызывает чувство неудовлетворения и эмоциональной депривации, то есть разочарования в себе.</w:t>
      </w:r>
    </w:p>
    <w:p w:rsidR="003829ED" w:rsidRPr="00780607" w:rsidRDefault="003829ED" w:rsidP="003829ED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607">
        <w:rPr>
          <w:rFonts w:ascii="Times New Roman" w:eastAsia="Times New Roman" w:hAnsi="Times New Roman" w:cs="Times New Roman"/>
          <w:b/>
          <w:sz w:val="24"/>
          <w:szCs w:val="24"/>
        </w:rPr>
        <w:t>Новизна программы</w:t>
      </w:r>
    </w:p>
    <w:p w:rsidR="003829ED" w:rsidRPr="00780607" w:rsidRDefault="003829ED" w:rsidP="003829E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780607">
        <w:rPr>
          <w:color w:val="181818"/>
        </w:rPr>
        <w:t xml:space="preserve">Основой программы является использование нетрадиционной художественной техники изобразительного искусства – </w:t>
      </w:r>
      <w:proofErr w:type="spellStart"/>
      <w:r w:rsidRPr="00780607">
        <w:rPr>
          <w:color w:val="181818"/>
        </w:rPr>
        <w:t>пластилинографии</w:t>
      </w:r>
      <w:proofErr w:type="spellEnd"/>
      <w:r w:rsidRPr="00780607">
        <w:rPr>
          <w:color w:val="181818"/>
        </w:rPr>
        <w:t>.</w:t>
      </w:r>
    </w:p>
    <w:p w:rsidR="003829ED" w:rsidRPr="00780607" w:rsidRDefault="003829ED" w:rsidP="003829E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780607">
        <w:rPr>
          <w:color w:val="181818"/>
        </w:rPr>
        <w:t>Понятие «</w:t>
      </w:r>
      <w:proofErr w:type="spellStart"/>
      <w:r w:rsidRPr="00780607">
        <w:rPr>
          <w:color w:val="181818"/>
        </w:rPr>
        <w:t>пластилинография</w:t>
      </w:r>
      <w:proofErr w:type="spellEnd"/>
      <w:r w:rsidRPr="00780607">
        <w:rPr>
          <w:color w:val="181818"/>
        </w:rPr>
        <w:t xml:space="preserve">» имеет два смысловых корня: «графия»- создавать, изображать, а первая половина слова «пластилин» подразумевает материал, при помощи которого осуществляется исполнение замысла. Принцип данной технологии заключается в создании лепной картины с изображением более или менее выпуклых, </w:t>
      </w:r>
      <w:proofErr w:type="spellStart"/>
      <w:r w:rsidRPr="00780607">
        <w:rPr>
          <w:color w:val="181818"/>
        </w:rPr>
        <w:t>полуобъёмных</w:t>
      </w:r>
      <w:proofErr w:type="spellEnd"/>
      <w:r w:rsidRPr="00780607">
        <w:rPr>
          <w:color w:val="181818"/>
        </w:rPr>
        <w:t xml:space="preserve"> объектов на горизонтальной поверхности. </w:t>
      </w:r>
      <w:proofErr w:type="spellStart"/>
      <w:r w:rsidRPr="00780607">
        <w:rPr>
          <w:rStyle w:val="a4"/>
          <w:i w:val="0"/>
          <w:iCs w:val="0"/>
          <w:color w:val="181818"/>
        </w:rPr>
        <w:t>Пластилинография</w:t>
      </w:r>
      <w:proofErr w:type="spellEnd"/>
      <w:r w:rsidRPr="00780607">
        <w:rPr>
          <w:rStyle w:val="a4"/>
          <w:i w:val="0"/>
          <w:iCs w:val="0"/>
          <w:color w:val="181818"/>
        </w:rPr>
        <w:t xml:space="preserve"> </w:t>
      </w:r>
      <w:r w:rsidRPr="00780607">
        <w:rPr>
          <w:color w:val="181818"/>
        </w:rPr>
        <w:t>— новый вид декоративно-прикладного искусства. По сути своей, это редко встречающийся, очень выразительный вид </w:t>
      </w:r>
      <w:r w:rsidRPr="00780607">
        <w:rPr>
          <w:rStyle w:val="a4"/>
          <w:color w:val="181818"/>
        </w:rPr>
        <w:t>«</w:t>
      </w:r>
      <w:r w:rsidRPr="00780607">
        <w:rPr>
          <w:rStyle w:val="a4"/>
          <w:i w:val="0"/>
          <w:color w:val="181818"/>
        </w:rPr>
        <w:t>живописи</w:t>
      </w:r>
      <w:r w:rsidRPr="00780607">
        <w:rPr>
          <w:rStyle w:val="a4"/>
          <w:color w:val="181818"/>
        </w:rPr>
        <w:t>». </w:t>
      </w:r>
      <w:r w:rsidRPr="00780607">
        <w:rPr>
          <w:color w:val="181818"/>
        </w:rPr>
        <w:t>Вы практически «рисуете» пластилином. Изготовление пластилиновых картин ярких расцветок с применением различных изобразительных приёмов — увлекательное занятие, дающее радостное и эстетическое удовлетворение от подобного творчества, делая его оригинальным и декоративным. </w:t>
      </w:r>
    </w:p>
    <w:p w:rsidR="003829ED" w:rsidRPr="00780607" w:rsidRDefault="003829ED" w:rsidP="003829ED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780607">
        <w:rPr>
          <w:b/>
          <w:bCs/>
          <w:color w:val="000000"/>
        </w:rPr>
        <w:t>Адресат программы.</w:t>
      </w:r>
    </w:p>
    <w:p w:rsidR="003829ED" w:rsidRPr="00780607" w:rsidRDefault="003829ED" w:rsidP="003829ED">
      <w:pPr>
        <w:jc w:val="both"/>
      </w:pPr>
      <w:r w:rsidRPr="00780607">
        <w:t>Программа «Пластилиновые чудеса» предназначена для обучающихся в возрасте от 7-8 лет.</w:t>
      </w:r>
    </w:p>
    <w:p w:rsidR="003829ED" w:rsidRPr="00780607" w:rsidRDefault="003829ED" w:rsidP="003829ED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780607">
        <w:rPr>
          <w:b/>
          <w:color w:val="000000"/>
        </w:rPr>
        <w:t xml:space="preserve">Объем и срок освоения программы. </w:t>
      </w:r>
    </w:p>
    <w:p w:rsidR="003829ED" w:rsidRPr="00780607" w:rsidRDefault="003829ED" w:rsidP="003829ED">
      <w:pPr>
        <w:jc w:val="both"/>
      </w:pPr>
      <w:r w:rsidRPr="00780607">
        <w:t xml:space="preserve">Программа разработана на 72ч. Срок реализации программы 1год. </w:t>
      </w:r>
    </w:p>
    <w:p w:rsidR="003829ED" w:rsidRPr="00780607" w:rsidRDefault="003829ED" w:rsidP="003829ED">
      <w:pPr>
        <w:jc w:val="both"/>
        <w:rPr>
          <w:color w:val="000000"/>
          <w:shd w:val="clear" w:color="auto" w:fill="FFFFFF"/>
        </w:rPr>
      </w:pPr>
      <w:r w:rsidRPr="00780607">
        <w:rPr>
          <w:b/>
          <w:bCs/>
        </w:rPr>
        <w:t>Формы обучения</w:t>
      </w:r>
      <w:r w:rsidRPr="00780607">
        <w:rPr>
          <w:color w:val="000000"/>
          <w:shd w:val="clear" w:color="auto" w:fill="FFFFFF"/>
        </w:rPr>
        <w:t xml:space="preserve"> проведения занятий - групповая, очная.</w:t>
      </w:r>
    </w:p>
    <w:p w:rsidR="003829ED" w:rsidRPr="00780607" w:rsidRDefault="003829ED" w:rsidP="003829ED">
      <w:pPr>
        <w:tabs>
          <w:tab w:val="left" w:pos="10980"/>
        </w:tabs>
        <w:jc w:val="both"/>
        <w:rPr>
          <w:b/>
          <w:bCs/>
        </w:rPr>
      </w:pPr>
      <w:r w:rsidRPr="00780607">
        <w:rPr>
          <w:b/>
          <w:bCs/>
        </w:rPr>
        <w:t>Режим занятий, периодичность и продолжительность занятий.</w:t>
      </w:r>
    </w:p>
    <w:p w:rsidR="003829ED" w:rsidRPr="00780607" w:rsidRDefault="003829ED" w:rsidP="003829ED">
      <w:pPr>
        <w:tabs>
          <w:tab w:val="left" w:pos="10980"/>
        </w:tabs>
        <w:jc w:val="both"/>
        <w:rPr>
          <w:b/>
          <w:bCs/>
        </w:rPr>
      </w:pPr>
      <w:r w:rsidRPr="00780607">
        <w:rPr>
          <w:color w:val="000000"/>
          <w:shd w:val="clear" w:color="auto" w:fill="FFFFFF"/>
        </w:rPr>
        <w:t>Занятия проводятся 1раз в неделю по 2 учебных часа. Продолжительность одного учебного часа составляет 30 минут. Перерыв между занятиями – 10 минут.</w:t>
      </w:r>
    </w:p>
    <w:p w:rsidR="003829ED" w:rsidRPr="003829ED" w:rsidRDefault="003829ED" w:rsidP="003829ED">
      <w:pPr>
        <w:jc w:val="both"/>
        <w:rPr>
          <w:b/>
          <w:color w:val="000000"/>
        </w:rPr>
      </w:pPr>
      <w:r w:rsidRPr="003829ED">
        <w:rPr>
          <w:b/>
          <w:color w:val="000000"/>
        </w:rPr>
        <w:t>Цели и задачи программы</w:t>
      </w:r>
    </w:p>
    <w:p w:rsidR="003829ED" w:rsidRPr="003829ED" w:rsidRDefault="003829ED" w:rsidP="003829ED">
      <w:pPr>
        <w:shd w:val="clear" w:color="auto" w:fill="FFFFFF"/>
        <w:jc w:val="both"/>
        <w:rPr>
          <w:color w:val="181818"/>
        </w:rPr>
      </w:pPr>
    </w:p>
    <w:p w:rsidR="003829ED" w:rsidRPr="00780607" w:rsidRDefault="003829ED" w:rsidP="00780607">
      <w:pPr>
        <w:pStyle w:val="a5"/>
        <w:rPr>
          <w:rFonts w:ascii="Times New Roman" w:hAnsi="Times New Roman" w:cs="Times New Roman"/>
          <w:sz w:val="24"/>
          <w:szCs w:val="24"/>
        </w:rPr>
      </w:pPr>
      <w:r w:rsidRPr="00780607">
        <w:rPr>
          <w:rFonts w:ascii="Times New Roman" w:hAnsi="Times New Roman" w:cs="Times New Roman"/>
          <w:sz w:val="24"/>
          <w:szCs w:val="24"/>
        </w:rPr>
        <w:t xml:space="preserve">Цель: формирование практических умений работы в технике </w:t>
      </w:r>
      <w:proofErr w:type="spellStart"/>
      <w:r w:rsidRPr="00780607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780607">
        <w:rPr>
          <w:rFonts w:ascii="Times New Roman" w:hAnsi="Times New Roman" w:cs="Times New Roman"/>
          <w:sz w:val="24"/>
          <w:szCs w:val="24"/>
        </w:rPr>
        <w:t xml:space="preserve"> и развитие у младших школьников индивидуальных творческих способностей.</w:t>
      </w:r>
    </w:p>
    <w:p w:rsidR="003829ED" w:rsidRPr="00780607" w:rsidRDefault="003829ED" w:rsidP="00780607">
      <w:pPr>
        <w:pStyle w:val="a5"/>
        <w:rPr>
          <w:rFonts w:ascii="Times New Roman" w:hAnsi="Times New Roman" w:cs="Times New Roman"/>
          <w:sz w:val="24"/>
          <w:szCs w:val="24"/>
        </w:rPr>
      </w:pPr>
      <w:r w:rsidRPr="00780607">
        <w:rPr>
          <w:rFonts w:ascii="Times New Roman" w:hAnsi="Times New Roman" w:cs="Times New Roman"/>
          <w:sz w:val="24"/>
          <w:szCs w:val="24"/>
        </w:rPr>
        <w:t>Задачи:</w:t>
      </w:r>
    </w:p>
    <w:p w:rsidR="003829ED" w:rsidRPr="00780607" w:rsidRDefault="00780607" w:rsidP="00780607">
      <w:pPr>
        <w:pStyle w:val="a5"/>
        <w:rPr>
          <w:rFonts w:ascii="Times New Roman" w:hAnsi="Times New Roman" w:cs="Times New Roman"/>
          <w:sz w:val="24"/>
          <w:szCs w:val="24"/>
        </w:rPr>
      </w:pPr>
      <w:r w:rsidRPr="00780607">
        <w:rPr>
          <w:rFonts w:ascii="Times New Roman" w:hAnsi="Times New Roman" w:cs="Times New Roman"/>
          <w:sz w:val="24"/>
          <w:szCs w:val="24"/>
        </w:rPr>
        <w:t>-ф</w:t>
      </w:r>
      <w:r w:rsidR="003829ED" w:rsidRPr="00780607">
        <w:rPr>
          <w:rFonts w:ascii="Times New Roman" w:hAnsi="Times New Roman" w:cs="Times New Roman"/>
          <w:sz w:val="24"/>
          <w:szCs w:val="24"/>
        </w:rPr>
        <w:t>ормировать у обучающихся изобразительные навыки. Развивать у них интерес к художественной деятельности.</w:t>
      </w:r>
    </w:p>
    <w:p w:rsidR="003829ED" w:rsidRPr="00780607" w:rsidRDefault="00780607" w:rsidP="00780607">
      <w:pPr>
        <w:pStyle w:val="a5"/>
        <w:rPr>
          <w:rFonts w:ascii="Times New Roman" w:hAnsi="Times New Roman" w:cs="Times New Roman"/>
          <w:sz w:val="24"/>
          <w:szCs w:val="24"/>
        </w:rPr>
      </w:pPr>
      <w:r w:rsidRPr="00780607">
        <w:rPr>
          <w:rFonts w:ascii="Times New Roman" w:hAnsi="Times New Roman" w:cs="Times New Roman"/>
          <w:sz w:val="24"/>
          <w:szCs w:val="24"/>
        </w:rPr>
        <w:t>-п</w:t>
      </w:r>
      <w:r w:rsidR="003829ED" w:rsidRPr="00780607">
        <w:rPr>
          <w:rFonts w:ascii="Times New Roman" w:hAnsi="Times New Roman" w:cs="Times New Roman"/>
          <w:sz w:val="24"/>
          <w:szCs w:val="24"/>
        </w:rPr>
        <w:t xml:space="preserve">ознакомить с новым способом изображения – </w:t>
      </w:r>
      <w:proofErr w:type="spellStart"/>
      <w:r w:rsidR="003829ED" w:rsidRPr="00780607">
        <w:rPr>
          <w:rFonts w:ascii="Times New Roman" w:hAnsi="Times New Roman" w:cs="Times New Roman"/>
          <w:sz w:val="24"/>
          <w:szCs w:val="24"/>
        </w:rPr>
        <w:t>пластилинографией</w:t>
      </w:r>
      <w:proofErr w:type="spellEnd"/>
      <w:r w:rsidR="003829ED" w:rsidRPr="00780607">
        <w:rPr>
          <w:rFonts w:ascii="Times New Roman" w:hAnsi="Times New Roman" w:cs="Times New Roman"/>
          <w:sz w:val="24"/>
          <w:szCs w:val="24"/>
        </w:rPr>
        <w:t>, учить детей создавать выразительные образы посредством объёма и цвета.</w:t>
      </w:r>
    </w:p>
    <w:p w:rsidR="00780607" w:rsidRPr="00780607" w:rsidRDefault="00780607" w:rsidP="00780607">
      <w:pPr>
        <w:pStyle w:val="a5"/>
        <w:rPr>
          <w:rFonts w:ascii="Times New Roman" w:hAnsi="Times New Roman" w:cs="Times New Roman"/>
          <w:sz w:val="24"/>
          <w:szCs w:val="24"/>
        </w:rPr>
      </w:pPr>
      <w:r w:rsidRPr="00780607">
        <w:rPr>
          <w:rFonts w:ascii="Times New Roman" w:hAnsi="Times New Roman" w:cs="Times New Roman"/>
          <w:sz w:val="24"/>
          <w:szCs w:val="24"/>
        </w:rPr>
        <w:t>-у</w:t>
      </w:r>
      <w:r w:rsidR="003829ED" w:rsidRPr="00780607">
        <w:rPr>
          <w:rFonts w:ascii="Times New Roman" w:hAnsi="Times New Roman" w:cs="Times New Roman"/>
          <w:sz w:val="24"/>
          <w:szCs w:val="24"/>
        </w:rPr>
        <w:t>чить анализировать свойства используемых в работе материалов и применять их в своей работе.</w:t>
      </w:r>
    </w:p>
    <w:p w:rsidR="003829ED" w:rsidRPr="00780607" w:rsidRDefault="00780607" w:rsidP="00780607">
      <w:pPr>
        <w:pStyle w:val="a5"/>
        <w:rPr>
          <w:rFonts w:ascii="Times New Roman" w:hAnsi="Times New Roman" w:cs="Times New Roman"/>
          <w:sz w:val="24"/>
          <w:szCs w:val="24"/>
        </w:rPr>
      </w:pPr>
      <w:r w:rsidRPr="00780607">
        <w:rPr>
          <w:rFonts w:ascii="Times New Roman" w:hAnsi="Times New Roman" w:cs="Times New Roman"/>
          <w:sz w:val="24"/>
          <w:szCs w:val="24"/>
        </w:rPr>
        <w:lastRenderedPageBreak/>
        <w:t>-р</w:t>
      </w:r>
      <w:r w:rsidR="003829ED" w:rsidRPr="00780607">
        <w:rPr>
          <w:rFonts w:ascii="Times New Roman" w:hAnsi="Times New Roman" w:cs="Times New Roman"/>
          <w:sz w:val="24"/>
          <w:szCs w:val="24"/>
        </w:rPr>
        <w:t>азвивать взаимосвязь эстетического и художественного восприятия в творческой деятельности детей.</w:t>
      </w:r>
    </w:p>
    <w:p w:rsidR="003829ED" w:rsidRPr="00780607" w:rsidRDefault="00780607" w:rsidP="00780607">
      <w:pPr>
        <w:pStyle w:val="a5"/>
        <w:rPr>
          <w:rFonts w:ascii="Times New Roman" w:hAnsi="Times New Roman" w:cs="Times New Roman"/>
          <w:sz w:val="24"/>
          <w:szCs w:val="24"/>
        </w:rPr>
      </w:pPr>
      <w:r w:rsidRPr="00780607">
        <w:rPr>
          <w:rFonts w:ascii="Times New Roman" w:hAnsi="Times New Roman" w:cs="Times New Roman"/>
          <w:sz w:val="24"/>
          <w:szCs w:val="24"/>
        </w:rPr>
        <w:t>-р</w:t>
      </w:r>
      <w:r w:rsidR="003829ED" w:rsidRPr="00780607">
        <w:rPr>
          <w:rFonts w:ascii="Times New Roman" w:hAnsi="Times New Roman" w:cs="Times New Roman"/>
          <w:sz w:val="24"/>
          <w:szCs w:val="24"/>
        </w:rPr>
        <w:t>азвивать мелкую моторику, координацию движений рук, глазомер.</w:t>
      </w:r>
    </w:p>
    <w:p w:rsidR="003829ED" w:rsidRPr="00780607" w:rsidRDefault="00780607" w:rsidP="00780607">
      <w:pPr>
        <w:pStyle w:val="a5"/>
        <w:rPr>
          <w:rFonts w:ascii="Times New Roman" w:hAnsi="Times New Roman" w:cs="Times New Roman"/>
          <w:sz w:val="24"/>
          <w:szCs w:val="24"/>
        </w:rPr>
      </w:pPr>
      <w:r w:rsidRPr="00780607">
        <w:rPr>
          <w:rFonts w:ascii="Times New Roman" w:hAnsi="Times New Roman" w:cs="Times New Roman"/>
          <w:sz w:val="24"/>
          <w:szCs w:val="24"/>
        </w:rPr>
        <w:t>-в</w:t>
      </w:r>
      <w:r w:rsidR="003829ED" w:rsidRPr="00780607">
        <w:rPr>
          <w:rFonts w:ascii="Times New Roman" w:hAnsi="Times New Roman" w:cs="Times New Roman"/>
          <w:sz w:val="24"/>
          <w:szCs w:val="24"/>
        </w:rPr>
        <w:t>оспитывать усидчивость, аккуратность в работе, желание доводить начатое дело до конца.</w:t>
      </w:r>
    </w:p>
    <w:p w:rsidR="00780607" w:rsidRPr="00780607" w:rsidRDefault="00780607" w:rsidP="00780607">
      <w:pPr>
        <w:jc w:val="both"/>
      </w:pPr>
      <w:r w:rsidRPr="00780607">
        <w:t>На занятиях используются различные методы:</w:t>
      </w:r>
    </w:p>
    <w:p w:rsidR="00780607" w:rsidRPr="00780607" w:rsidRDefault="00780607" w:rsidP="00780607">
      <w:pPr>
        <w:jc w:val="both"/>
      </w:pPr>
      <w:r w:rsidRPr="00780607">
        <w:t xml:space="preserve">- словесные методы: беседа, рассказ, обсуждение, игра. </w:t>
      </w:r>
    </w:p>
    <w:p w:rsidR="00780607" w:rsidRPr="00780607" w:rsidRDefault="00780607" w:rsidP="00780607">
      <w:pPr>
        <w:jc w:val="both"/>
      </w:pPr>
      <w:r w:rsidRPr="00780607">
        <w:t xml:space="preserve">- практическая работа является основной формой проведения занятия. </w:t>
      </w:r>
    </w:p>
    <w:p w:rsidR="00780607" w:rsidRPr="00780607" w:rsidRDefault="00780607" w:rsidP="00780607">
      <w:pPr>
        <w:jc w:val="both"/>
      </w:pPr>
      <w:r w:rsidRPr="00780607">
        <w:t>- наглядные методы – демонстрация иллюстраций, презентаций, образцов изделий и т.п.</w:t>
      </w:r>
    </w:p>
    <w:p w:rsidR="00780607" w:rsidRPr="00780607" w:rsidRDefault="00780607" w:rsidP="00780607">
      <w:pPr>
        <w:jc w:val="both"/>
      </w:pPr>
      <w:r w:rsidRPr="00780607">
        <w:t>В качестве диагностики используются:</w:t>
      </w:r>
    </w:p>
    <w:p w:rsidR="00780607" w:rsidRPr="00780607" w:rsidRDefault="00780607" w:rsidP="00780607">
      <w:pPr>
        <w:jc w:val="both"/>
      </w:pPr>
      <w:r w:rsidRPr="00780607">
        <w:t>- устный опрос;</w:t>
      </w:r>
    </w:p>
    <w:p w:rsidR="00780607" w:rsidRPr="00780607" w:rsidRDefault="00780607" w:rsidP="00780607">
      <w:pPr>
        <w:jc w:val="both"/>
      </w:pPr>
      <w:r w:rsidRPr="00780607">
        <w:t>- тестирование;</w:t>
      </w:r>
    </w:p>
    <w:p w:rsidR="00780607" w:rsidRPr="00780607" w:rsidRDefault="00780607" w:rsidP="00780607">
      <w:pPr>
        <w:jc w:val="both"/>
      </w:pPr>
      <w:r w:rsidRPr="00780607">
        <w:t>- выставки</w:t>
      </w:r>
    </w:p>
    <w:p w:rsidR="00780607" w:rsidRPr="00780607" w:rsidRDefault="00780607" w:rsidP="00780607">
      <w:pPr>
        <w:jc w:val="both"/>
      </w:pPr>
      <w:r w:rsidRPr="00780607">
        <w:t>Результаты работы по программе фиксируются в журнале учета работы педагога дополнительного образования и в приложении к образовательной программе.</w:t>
      </w:r>
    </w:p>
    <w:p w:rsidR="00780607" w:rsidRPr="00780607" w:rsidRDefault="00780607" w:rsidP="00780607">
      <w:pPr>
        <w:jc w:val="both"/>
      </w:pPr>
      <w:r w:rsidRPr="00780607">
        <w:t xml:space="preserve"> Реализация творческого потенциала детей происходит через активное участие в выставках, конкурсах, фестивалях и других мероприятиях.</w:t>
      </w:r>
    </w:p>
    <w:p w:rsidR="00780607" w:rsidRPr="00780607" w:rsidRDefault="00780607" w:rsidP="00780607">
      <w:pPr>
        <w:jc w:val="both"/>
        <w:rPr>
          <w:b/>
          <w:bCs/>
          <w:color w:val="000000"/>
        </w:rPr>
      </w:pPr>
    </w:p>
    <w:p w:rsidR="003829ED" w:rsidRPr="00780607" w:rsidRDefault="003829ED" w:rsidP="00780607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829ED" w:rsidRPr="00780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23808"/>
    <w:multiLevelType w:val="multilevel"/>
    <w:tmpl w:val="A6AA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4F"/>
    <w:rsid w:val="001E0BB0"/>
    <w:rsid w:val="003829ED"/>
    <w:rsid w:val="00780607"/>
    <w:rsid w:val="00A51D4F"/>
    <w:rsid w:val="00BB7E8E"/>
    <w:rsid w:val="00C4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5F4D"/>
  <w15:chartTrackingRefBased/>
  <w15:docId w15:val="{785C17A1-7A64-46C8-807D-6221931F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9ED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3829ED"/>
    <w:rPr>
      <w:i/>
      <w:iCs/>
    </w:rPr>
  </w:style>
  <w:style w:type="paragraph" w:styleId="a5">
    <w:name w:val="No Spacing"/>
    <w:link w:val="a6"/>
    <w:qFormat/>
    <w:rsid w:val="003829E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rsid w:val="003829E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2022-06-10T19:51:00Z</dcterms:created>
  <dcterms:modified xsi:type="dcterms:W3CDTF">2022-06-10T20:57:00Z</dcterms:modified>
</cp:coreProperties>
</file>