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9C" w:rsidRDefault="00C1489C" w:rsidP="00C1489C">
      <w:pPr>
        <w:ind w:firstLine="709"/>
        <w:jc w:val="both"/>
        <w:rPr>
          <w:b/>
        </w:rPr>
      </w:pPr>
      <w:r w:rsidRPr="00C1489C">
        <w:rPr>
          <w:b/>
        </w:rPr>
        <w:t>Аннотация к программе дополнительного образования «</w:t>
      </w:r>
      <w:proofErr w:type="spellStart"/>
      <w:proofErr w:type="gramStart"/>
      <w:r w:rsidRPr="00C1489C">
        <w:rPr>
          <w:b/>
        </w:rPr>
        <w:t>Арт</w:t>
      </w:r>
      <w:proofErr w:type="spellEnd"/>
      <w:proofErr w:type="gramEnd"/>
      <w:r w:rsidRPr="00C1489C">
        <w:rPr>
          <w:b/>
        </w:rPr>
        <w:t xml:space="preserve"> - фантазия»</w:t>
      </w:r>
    </w:p>
    <w:p w:rsidR="00C1489C" w:rsidRDefault="00C1489C" w:rsidP="00C1489C">
      <w:pPr>
        <w:ind w:firstLine="709"/>
        <w:jc w:val="both"/>
        <w:rPr>
          <w:b/>
        </w:rPr>
      </w:pPr>
      <w:r>
        <w:rPr>
          <w:b/>
        </w:rPr>
        <w:t>Составитель: Смирнова М.Ю.</w:t>
      </w:r>
    </w:p>
    <w:p w:rsidR="00C1489C" w:rsidRDefault="00C1489C" w:rsidP="00C1489C">
      <w:pPr>
        <w:ind w:firstLine="709"/>
        <w:jc w:val="both"/>
      </w:pPr>
      <w:r>
        <w:t>Дополнительная образовательная программа «</w:t>
      </w:r>
      <w:proofErr w:type="spellStart"/>
      <w:proofErr w:type="gramStart"/>
      <w:r>
        <w:t>Арт</w:t>
      </w:r>
      <w:proofErr w:type="spellEnd"/>
      <w:proofErr w:type="gramEnd"/>
      <w:r>
        <w:t xml:space="preserve"> - фантазия» составлена в соответствии с основными нормативными документами.</w:t>
      </w:r>
    </w:p>
    <w:p w:rsidR="00C1489C" w:rsidRPr="00C1489C" w:rsidRDefault="00C1489C" w:rsidP="00C1489C">
      <w:pPr>
        <w:ind w:firstLine="709"/>
        <w:jc w:val="both"/>
        <w:rPr>
          <w:b/>
        </w:rPr>
      </w:pPr>
      <w:r w:rsidRPr="00C1489C">
        <w:rPr>
          <w:b/>
        </w:rPr>
        <w:t xml:space="preserve">Актуальность: </w:t>
      </w:r>
      <w:r w:rsidRPr="00C1489C">
        <w:t>з</w:t>
      </w:r>
      <w:r>
        <w:t>анятия театрализованной деятельностью позволяют воспитать образованного, культурного человека, научить ребёнка не бояться трудностей, а преодолевать их, быть самостоятельным, свободным человеком, стремиться к самосовершенствованию. Поэтому программа актуальна в наши дни.</w:t>
      </w:r>
    </w:p>
    <w:p w:rsidR="00C1489C" w:rsidRDefault="00C1489C" w:rsidP="00C1489C">
      <w:pPr>
        <w:ind w:firstLine="709"/>
        <w:jc w:val="both"/>
        <w:rPr>
          <w:rFonts w:ascii="Arial" w:hAnsi="Arial" w:cs="Arial"/>
          <w:sz w:val="30"/>
          <w:szCs w:val="30"/>
        </w:rPr>
      </w:pPr>
      <w:r>
        <w:t>Обучение детей театральному искусству, как искусству синтетическому, является одним из средств воспитания ребенка через слово, движения, голос, отношение к окружающему миру, что в результате характеризует действительно культурного человека, человека любящего свое Отечество.</w:t>
      </w:r>
      <w:r>
        <w:rPr>
          <w:rFonts w:ascii="Arial" w:hAnsi="Arial" w:cs="Arial"/>
          <w:sz w:val="30"/>
          <w:szCs w:val="30"/>
        </w:rPr>
        <w:t xml:space="preserve"> </w:t>
      </w:r>
    </w:p>
    <w:p w:rsidR="00C1489C" w:rsidRDefault="00C1489C" w:rsidP="001670FF">
      <w:pPr>
        <w:ind w:firstLine="709"/>
        <w:jc w:val="both"/>
      </w:pPr>
      <w:r>
        <w:t>Театральная деятельность в рамках данной образовательной программы призвана восполнить информационный, социальный, коммуникативный и творческий дефицит.</w:t>
      </w:r>
    </w:p>
    <w:p w:rsidR="00C1489C" w:rsidRDefault="00C1489C" w:rsidP="00C1489C">
      <w:pPr>
        <w:jc w:val="both"/>
      </w:pPr>
      <w:r>
        <w:rPr>
          <w:rFonts w:ascii="Arial" w:hAnsi="Arial" w:cs="Arial"/>
          <w:sz w:val="30"/>
          <w:szCs w:val="30"/>
        </w:rPr>
        <w:t xml:space="preserve"> </w:t>
      </w:r>
      <w:r>
        <w:rPr>
          <w:b/>
        </w:rPr>
        <w:t xml:space="preserve">Цель данной программы: </w:t>
      </w:r>
      <w:r>
        <w:t xml:space="preserve">всестороннее  развитие личности, формирование навыков сотрудничества, творчества,  эмоциональной гибкости, </w:t>
      </w:r>
      <w:proofErr w:type="spellStart"/>
      <w:r>
        <w:t>коммуникативности</w:t>
      </w:r>
      <w:proofErr w:type="spellEnd"/>
      <w:r>
        <w:t xml:space="preserve"> и самореализации через занятия театральной деятельностью.</w:t>
      </w:r>
    </w:p>
    <w:p w:rsidR="00C1489C" w:rsidRDefault="00C1489C" w:rsidP="00C1489C">
      <w:pPr>
        <w:jc w:val="both"/>
        <w:rPr>
          <w:b/>
        </w:rPr>
      </w:pPr>
      <w:r>
        <w:rPr>
          <w:b/>
        </w:rPr>
        <w:t>Задачи:</w:t>
      </w:r>
    </w:p>
    <w:p w:rsidR="00C1489C" w:rsidRDefault="00C1489C" w:rsidP="00C1489C">
      <w:pPr>
        <w:numPr>
          <w:ilvl w:val="0"/>
          <w:numId w:val="10"/>
        </w:numPr>
        <w:jc w:val="both"/>
      </w:pPr>
      <w:r>
        <w:t>Создать условия для формирования знаний, умений и навыков в области театрального мастерства.</w:t>
      </w:r>
    </w:p>
    <w:p w:rsidR="00C1489C" w:rsidRDefault="00C1489C" w:rsidP="00C1489C">
      <w:pPr>
        <w:numPr>
          <w:ilvl w:val="0"/>
          <w:numId w:val="10"/>
        </w:numPr>
        <w:jc w:val="both"/>
      </w:pPr>
      <w:r>
        <w:t>Развивать творческие способности детей средствами театрального искусства.</w:t>
      </w:r>
    </w:p>
    <w:p w:rsidR="00C1489C" w:rsidRDefault="00C1489C" w:rsidP="00C1489C">
      <w:pPr>
        <w:numPr>
          <w:ilvl w:val="0"/>
          <w:numId w:val="10"/>
        </w:numPr>
        <w:jc w:val="both"/>
      </w:pPr>
      <w:r>
        <w:t xml:space="preserve"> Расширять знания детей  об окружающей действительности.</w:t>
      </w:r>
    </w:p>
    <w:p w:rsidR="00C1489C" w:rsidRDefault="00C1489C" w:rsidP="00C1489C">
      <w:pPr>
        <w:numPr>
          <w:ilvl w:val="0"/>
          <w:numId w:val="10"/>
        </w:numPr>
        <w:jc w:val="both"/>
      </w:pPr>
      <w:r>
        <w:t xml:space="preserve">Знакомить и расширять знания о правилах манипуляции с тростевыми куклами, куклами </w:t>
      </w:r>
      <w:proofErr w:type="spellStart"/>
      <w:r>
        <w:t>би-ба-бо</w:t>
      </w:r>
      <w:proofErr w:type="spellEnd"/>
      <w:r>
        <w:t>, людьми-куклами.</w:t>
      </w:r>
    </w:p>
    <w:p w:rsidR="00C1489C" w:rsidRDefault="00C1489C" w:rsidP="00C1489C">
      <w:pPr>
        <w:numPr>
          <w:ilvl w:val="0"/>
          <w:numId w:val="10"/>
        </w:numPr>
        <w:jc w:val="both"/>
      </w:pPr>
      <w:r>
        <w:t>Учить  импровизации диалогов действующих лиц.</w:t>
      </w:r>
    </w:p>
    <w:p w:rsidR="00C1489C" w:rsidRDefault="00C1489C" w:rsidP="00C1489C">
      <w:pPr>
        <w:numPr>
          <w:ilvl w:val="0"/>
          <w:numId w:val="10"/>
        </w:numPr>
        <w:jc w:val="both"/>
      </w:pPr>
      <w:r>
        <w:t>Учить изготавливать из бросовых материалов модели одежды и демонстрировать их на показе.</w:t>
      </w:r>
    </w:p>
    <w:p w:rsidR="00C1489C" w:rsidRDefault="00C1489C" w:rsidP="00C1489C">
      <w:pPr>
        <w:numPr>
          <w:ilvl w:val="0"/>
          <w:numId w:val="10"/>
        </w:numPr>
        <w:jc w:val="both"/>
      </w:pPr>
      <w:r>
        <w:t>Познакомить с основными навыками изготовления кукол, театральных костюмов, декораций.</w:t>
      </w:r>
    </w:p>
    <w:p w:rsidR="00C1489C" w:rsidRDefault="00C1489C" w:rsidP="00C1489C">
      <w:pPr>
        <w:numPr>
          <w:ilvl w:val="0"/>
          <w:numId w:val="10"/>
        </w:numPr>
        <w:jc w:val="both"/>
      </w:pPr>
      <w:r>
        <w:t>Учить изготовлению театральных кукол из разных материалов.</w:t>
      </w:r>
    </w:p>
    <w:p w:rsidR="00C1489C" w:rsidRDefault="00C1489C" w:rsidP="00C1489C">
      <w:pPr>
        <w:numPr>
          <w:ilvl w:val="0"/>
          <w:numId w:val="10"/>
        </w:numPr>
        <w:jc w:val="both"/>
      </w:pPr>
      <w:r>
        <w:t>Совершенствовать память, внимание, мышление, воображение, восприятие детей.</w:t>
      </w:r>
    </w:p>
    <w:p w:rsidR="00C1489C" w:rsidRDefault="00C1489C" w:rsidP="00C1489C">
      <w:pPr>
        <w:numPr>
          <w:ilvl w:val="0"/>
          <w:numId w:val="10"/>
        </w:numPr>
        <w:jc w:val="both"/>
      </w:pPr>
      <w:r>
        <w:t>Расширять словарный запас.</w:t>
      </w:r>
    </w:p>
    <w:p w:rsidR="00C1489C" w:rsidRDefault="00C1489C" w:rsidP="00C1489C">
      <w:pPr>
        <w:numPr>
          <w:ilvl w:val="0"/>
          <w:numId w:val="10"/>
        </w:numPr>
        <w:jc w:val="both"/>
      </w:pPr>
      <w:r>
        <w:t>Развивать трудовые навыки детей: умение доводить начатое дело до конца, аккуратность</w:t>
      </w:r>
    </w:p>
    <w:p w:rsidR="00C1489C" w:rsidRDefault="00C1489C" w:rsidP="00C1489C">
      <w:pPr>
        <w:numPr>
          <w:ilvl w:val="0"/>
          <w:numId w:val="10"/>
        </w:numPr>
        <w:jc w:val="both"/>
      </w:pPr>
      <w:r>
        <w:t>Создавать условия для формирования нравственно-эстетических убеждений, формирования мировоззрения в духе гражданственности и патриотизма, социально – нравственных ориентаций.</w:t>
      </w:r>
    </w:p>
    <w:p w:rsidR="00C1489C" w:rsidRDefault="00C1489C" w:rsidP="00C1489C">
      <w:pPr>
        <w:jc w:val="both"/>
      </w:pPr>
      <w:r w:rsidRPr="00C1489C">
        <w:rPr>
          <w:b/>
        </w:rPr>
        <w:t>Направление:</w:t>
      </w:r>
      <w:r>
        <w:t xml:space="preserve"> художественное.</w:t>
      </w:r>
    </w:p>
    <w:p w:rsidR="00D451C0" w:rsidRPr="00D451C0" w:rsidRDefault="00D451C0" w:rsidP="00D451C0">
      <w:pPr>
        <w:rPr>
          <w:b/>
        </w:rPr>
      </w:pPr>
      <w:r w:rsidRPr="00D451C0">
        <w:rPr>
          <w:b/>
        </w:rPr>
        <w:t>Формы и методы работы:</w:t>
      </w:r>
    </w:p>
    <w:p w:rsidR="00D451C0" w:rsidRPr="004B1A25" w:rsidRDefault="00D451C0" w:rsidP="00D451C0">
      <w:pPr>
        <w:numPr>
          <w:ilvl w:val="0"/>
          <w:numId w:val="16"/>
        </w:numPr>
      </w:pPr>
      <w:r w:rsidRPr="004B1A25">
        <w:rPr>
          <w:i/>
        </w:rPr>
        <w:t>Словесные методы</w:t>
      </w:r>
      <w:r w:rsidRPr="004B1A25">
        <w:t xml:space="preserve"> (лекция, объяснение, консультация);</w:t>
      </w:r>
    </w:p>
    <w:p w:rsidR="00D451C0" w:rsidRPr="004B1A25" w:rsidRDefault="00D451C0" w:rsidP="00D451C0">
      <w:pPr>
        <w:numPr>
          <w:ilvl w:val="0"/>
          <w:numId w:val="16"/>
        </w:numPr>
      </w:pPr>
      <w:proofErr w:type="gramStart"/>
      <w:r w:rsidRPr="004B1A25">
        <w:rPr>
          <w:i/>
        </w:rPr>
        <w:t>Демонстративно-наглядные</w:t>
      </w:r>
      <w:proofErr w:type="gramEnd"/>
      <w:r w:rsidRPr="004B1A25">
        <w:t xml:space="preserve"> (показ кукол, технологий, схем и пр.);</w:t>
      </w:r>
    </w:p>
    <w:p w:rsidR="00D451C0" w:rsidRPr="004B1A25" w:rsidRDefault="00D451C0" w:rsidP="00D451C0">
      <w:pPr>
        <w:numPr>
          <w:ilvl w:val="0"/>
          <w:numId w:val="16"/>
        </w:numPr>
      </w:pPr>
      <w:r w:rsidRPr="004B1A25">
        <w:rPr>
          <w:i/>
        </w:rPr>
        <w:t>Метод практической работы</w:t>
      </w:r>
      <w:r w:rsidRPr="004B1A25">
        <w:t xml:space="preserve"> (составление деловых писем, написание выводов, выполнение теоретической части проекта);</w:t>
      </w:r>
    </w:p>
    <w:p w:rsidR="00D451C0" w:rsidRPr="004B1A25" w:rsidRDefault="00D451C0" w:rsidP="00D451C0">
      <w:pPr>
        <w:numPr>
          <w:ilvl w:val="0"/>
          <w:numId w:val="16"/>
        </w:numPr>
      </w:pPr>
      <w:r w:rsidRPr="004B1A25">
        <w:rPr>
          <w:i/>
        </w:rPr>
        <w:t>Репродуктивно-исследовательский</w:t>
      </w:r>
      <w:r w:rsidRPr="004B1A25">
        <w:t>;</w:t>
      </w:r>
    </w:p>
    <w:p w:rsidR="00D451C0" w:rsidRPr="004B1A25" w:rsidRDefault="00D451C0" w:rsidP="00D451C0">
      <w:pPr>
        <w:numPr>
          <w:ilvl w:val="0"/>
          <w:numId w:val="16"/>
        </w:numPr>
      </w:pPr>
      <w:r w:rsidRPr="004B1A25">
        <w:rPr>
          <w:i/>
        </w:rPr>
        <w:t>Проблемно-поисковый</w:t>
      </w:r>
      <w:r w:rsidRPr="004B1A25">
        <w:t xml:space="preserve"> </w:t>
      </w:r>
      <w:r w:rsidR="001670FF">
        <w:t xml:space="preserve"> </w:t>
      </w:r>
    </w:p>
    <w:p w:rsidR="00D451C0" w:rsidRPr="004B1A25" w:rsidRDefault="00D451C0" w:rsidP="00D451C0">
      <w:pPr>
        <w:numPr>
          <w:ilvl w:val="0"/>
          <w:numId w:val="16"/>
        </w:numPr>
      </w:pPr>
      <w:r w:rsidRPr="004B1A25">
        <w:t xml:space="preserve"> </w:t>
      </w:r>
      <w:r w:rsidRPr="004B1A25">
        <w:rPr>
          <w:i/>
        </w:rPr>
        <w:t>Проектные методы</w:t>
      </w:r>
      <w:r w:rsidRPr="004B1A25">
        <w:t xml:space="preserve"> (разработка проекта, моделирование ситуации, планирование деятельности, художественное конструирование);</w:t>
      </w:r>
    </w:p>
    <w:p w:rsidR="00D451C0" w:rsidRPr="004B1A25" w:rsidRDefault="00D451C0" w:rsidP="00D451C0">
      <w:pPr>
        <w:numPr>
          <w:ilvl w:val="0"/>
          <w:numId w:val="16"/>
        </w:numPr>
      </w:pPr>
      <w:r w:rsidRPr="004B1A25">
        <w:rPr>
          <w:i/>
        </w:rPr>
        <w:t>Активные формы познавательной деятельности</w:t>
      </w:r>
      <w:r w:rsidRPr="004B1A25">
        <w:t xml:space="preserve"> («мозговой штурм», защита проекта). </w:t>
      </w:r>
      <w:r w:rsidR="001670FF">
        <w:t xml:space="preserve"> </w:t>
      </w:r>
    </w:p>
    <w:p w:rsidR="00C1489C" w:rsidRDefault="00C1489C" w:rsidP="00D451C0">
      <w:pPr>
        <w:jc w:val="both"/>
      </w:pPr>
      <w:r w:rsidRPr="00C1489C">
        <w:rPr>
          <w:b/>
          <w:i/>
        </w:rPr>
        <w:t>Данная программа рассчитана</w:t>
      </w:r>
      <w:r>
        <w:rPr>
          <w:i/>
        </w:rPr>
        <w:t xml:space="preserve"> на </w:t>
      </w:r>
      <w:r w:rsidR="00D451C0">
        <w:rPr>
          <w:i/>
        </w:rPr>
        <w:t>4</w:t>
      </w:r>
      <w:r>
        <w:rPr>
          <w:i/>
        </w:rPr>
        <w:t xml:space="preserve"> года обучения для детей </w:t>
      </w:r>
      <w:r>
        <w:t xml:space="preserve"> 7 - 12 лет. </w:t>
      </w:r>
    </w:p>
    <w:p w:rsidR="00C1489C" w:rsidRDefault="00C1489C" w:rsidP="00C1489C">
      <w:pPr>
        <w:jc w:val="both"/>
      </w:pPr>
      <w:r w:rsidRPr="00C1489C">
        <w:rPr>
          <w:b/>
        </w:rPr>
        <w:t>Занятия проходят</w:t>
      </w:r>
      <w:r>
        <w:t xml:space="preserve"> 2 раза в неделю по 2 часа, в год 144 </w:t>
      </w:r>
      <w:proofErr w:type="gramStart"/>
      <w:r>
        <w:t>учебных</w:t>
      </w:r>
      <w:proofErr w:type="gramEnd"/>
      <w:r>
        <w:t xml:space="preserve"> часа.</w:t>
      </w:r>
    </w:p>
    <w:p w:rsidR="00C1489C" w:rsidRDefault="00C1489C" w:rsidP="001670FF">
      <w:r>
        <w:t xml:space="preserve"> </w:t>
      </w:r>
    </w:p>
    <w:p w:rsidR="00C1489C" w:rsidRDefault="00C1489C" w:rsidP="00C1489C">
      <w:pPr>
        <w:jc w:val="both"/>
        <w:rPr>
          <w:b/>
        </w:rPr>
      </w:pPr>
      <w:r>
        <w:rPr>
          <w:b/>
        </w:rPr>
        <w:lastRenderedPageBreak/>
        <w:br w:type="page"/>
      </w:r>
    </w:p>
    <w:p w:rsidR="00C1489C" w:rsidRDefault="00C1489C" w:rsidP="00C1489C">
      <w:pPr>
        <w:jc w:val="both"/>
      </w:pPr>
    </w:p>
    <w:p w:rsidR="00C1489C" w:rsidRDefault="00C1489C" w:rsidP="00C1489C">
      <w:pPr>
        <w:jc w:val="both"/>
      </w:pPr>
    </w:p>
    <w:p w:rsidR="00C1489C" w:rsidRDefault="00C1489C" w:rsidP="00C1489C">
      <w:pPr>
        <w:numPr>
          <w:ilvl w:val="1"/>
          <w:numId w:val="1"/>
        </w:numPr>
        <w:jc w:val="both"/>
      </w:pPr>
      <w:r>
        <w:rPr>
          <w:b/>
        </w:rPr>
        <w:br w:type="page"/>
      </w:r>
    </w:p>
    <w:p w:rsidR="000F1164" w:rsidRDefault="000F1164" w:rsidP="00C1489C">
      <w:pPr>
        <w:jc w:val="both"/>
      </w:pPr>
    </w:p>
    <w:sectPr w:rsidR="000F1164" w:rsidSect="000F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5BD"/>
    <w:multiLevelType w:val="hybridMultilevel"/>
    <w:tmpl w:val="4F4CA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C6575"/>
    <w:multiLevelType w:val="hybridMultilevel"/>
    <w:tmpl w:val="04D2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A2DAE"/>
    <w:multiLevelType w:val="hybridMultilevel"/>
    <w:tmpl w:val="59E4E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3753B"/>
    <w:multiLevelType w:val="hybridMultilevel"/>
    <w:tmpl w:val="C9D0B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6168F"/>
    <w:multiLevelType w:val="hybridMultilevel"/>
    <w:tmpl w:val="E99A7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965B0"/>
    <w:multiLevelType w:val="hybridMultilevel"/>
    <w:tmpl w:val="D9C4F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1D7E2E"/>
    <w:multiLevelType w:val="hybridMultilevel"/>
    <w:tmpl w:val="13A0506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C0672D"/>
    <w:multiLevelType w:val="hybridMultilevel"/>
    <w:tmpl w:val="D4009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182430"/>
    <w:multiLevelType w:val="multilevel"/>
    <w:tmpl w:val="E984E9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9">
    <w:nsid w:val="4E415905"/>
    <w:multiLevelType w:val="hybridMultilevel"/>
    <w:tmpl w:val="C2ACD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4401A"/>
    <w:multiLevelType w:val="hybridMultilevel"/>
    <w:tmpl w:val="B67E7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677DEF"/>
    <w:multiLevelType w:val="hybridMultilevel"/>
    <w:tmpl w:val="20141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8B63AB"/>
    <w:multiLevelType w:val="hybridMultilevel"/>
    <w:tmpl w:val="E7F41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8A5464"/>
    <w:multiLevelType w:val="hybridMultilevel"/>
    <w:tmpl w:val="81A4D4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59151F"/>
    <w:multiLevelType w:val="hybridMultilevel"/>
    <w:tmpl w:val="021C5C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3D6E99"/>
    <w:multiLevelType w:val="hybridMultilevel"/>
    <w:tmpl w:val="FCCCC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9C"/>
    <w:rsid w:val="000F1164"/>
    <w:rsid w:val="001670FF"/>
    <w:rsid w:val="00744A6B"/>
    <w:rsid w:val="00C1489C"/>
    <w:rsid w:val="00D4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89C"/>
    <w:pPr>
      <w:spacing w:after="150"/>
    </w:pPr>
    <w:rPr>
      <w:rFonts w:ascii="Verdana" w:hAnsi="Verdana"/>
      <w:color w:val="000000"/>
      <w:sz w:val="17"/>
      <w:szCs w:val="17"/>
    </w:rPr>
  </w:style>
  <w:style w:type="paragraph" w:styleId="a4">
    <w:name w:val="Body Text"/>
    <w:basedOn w:val="a"/>
    <w:link w:val="a5"/>
    <w:uiPriority w:val="99"/>
    <w:semiHidden/>
    <w:unhideWhenUsed/>
    <w:rsid w:val="00C1489C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C148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C1489C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148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Педагог</cp:lastModifiedBy>
  <cp:revision>3</cp:revision>
  <dcterms:created xsi:type="dcterms:W3CDTF">2017-10-18T06:28:00Z</dcterms:created>
  <dcterms:modified xsi:type="dcterms:W3CDTF">2017-10-18T09:26:00Z</dcterms:modified>
</cp:coreProperties>
</file>