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B0" w:rsidRPr="005943B0" w:rsidRDefault="005943B0" w:rsidP="005943B0">
      <w:pPr>
        <w:spacing w:after="0" w:line="240" w:lineRule="auto"/>
        <w:ind w:left="-567" w:right="-1" w:firstLine="12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Аналитический отчёт </w:t>
      </w:r>
      <w:r w:rsidR="00353949" w:rsidRPr="00594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методической службы</w:t>
      </w:r>
    </w:p>
    <w:p w:rsidR="001C1732" w:rsidRDefault="00353949" w:rsidP="005943B0">
      <w:pPr>
        <w:spacing w:after="0" w:line="240" w:lineRule="auto"/>
        <w:ind w:left="-567" w:right="-1" w:firstLine="12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 ДО Центр «Эдельвейс»</w:t>
      </w:r>
      <w:r w:rsidR="00FD0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(2018-2019 </w:t>
      </w:r>
      <w:proofErr w:type="spellStart"/>
      <w:r w:rsidR="00FD0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</w:t>
      </w:r>
      <w:proofErr w:type="spellEnd"/>
      <w:r w:rsidR="00FD0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  <w:r w:rsidRPr="00594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943B0" w:rsidRPr="005943B0" w:rsidRDefault="005943B0" w:rsidP="005943B0">
      <w:pPr>
        <w:spacing w:after="0" w:line="240" w:lineRule="auto"/>
        <w:ind w:left="-567" w:right="-1" w:firstLine="12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4C5" w:rsidRDefault="001B3DC8" w:rsidP="005B14C5">
      <w:pPr>
        <w:ind w:left="-709" w:firstLine="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5B14C5" w:rsidRPr="0015444D">
        <w:rPr>
          <w:rFonts w:ascii="Times New Roman" w:hAnsi="Times New Roman" w:cs="Times New Roman"/>
          <w:b/>
          <w:sz w:val="24"/>
          <w:szCs w:val="24"/>
        </w:rPr>
        <w:t xml:space="preserve">Развитие кадрового потенциала системы образования Пошехонского. </w:t>
      </w:r>
      <w:r w:rsidRPr="00154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</w:t>
      </w:r>
      <w:r w:rsidR="005B14C5" w:rsidRPr="00154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4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методическое сопровождение реализации ФГОС</w:t>
      </w:r>
    </w:p>
    <w:p w:rsidR="0075438F" w:rsidRPr="009D2334" w:rsidRDefault="0075438F" w:rsidP="009D2334">
      <w:pPr>
        <w:spacing w:after="0"/>
        <w:ind w:left="-709" w:firstLine="1418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15444D">
        <w:rPr>
          <w:rFonts w:ascii="Times New Roman" w:hAnsi="Times New Roman" w:cs="Times New Roman"/>
          <w:b/>
          <w:sz w:val="24"/>
          <w:szCs w:val="24"/>
        </w:rPr>
        <w:t>Повышение профессионального мастерства педагогических работников через организацию и проведение профессиональных конкурсов</w:t>
      </w:r>
      <w:r w:rsidR="0015444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(приоритетное направление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деятельности методической службы)</w:t>
      </w:r>
      <w:r w:rsidR="009D233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, с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целью создания условий для творческой и профессиональной самореализации педагогических работников системы образования Пошехонского МР в рамках активизации конкурсного движения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4EB1" w:rsidRDefault="00C14EB1" w:rsidP="009D2334">
      <w:pPr>
        <w:pStyle w:val="a4"/>
        <w:ind w:left="-709" w:firstLine="709"/>
        <w:jc w:val="both"/>
        <w:rPr>
          <w:i/>
          <w:lang w:eastAsia="en-US"/>
        </w:rPr>
      </w:pPr>
      <w:r w:rsidRPr="00C14EB1">
        <w:rPr>
          <w:lang w:eastAsia="en-US"/>
        </w:rPr>
        <w:t xml:space="preserve">Сопровождение педагогов в конкурсах профессионального мастерства </w:t>
      </w:r>
      <w:r w:rsidRPr="00C14EB1">
        <w:rPr>
          <w:i/>
          <w:lang w:eastAsia="en-US"/>
        </w:rPr>
        <w:t>(муниципальных</w:t>
      </w:r>
      <w:r>
        <w:rPr>
          <w:i/>
          <w:lang w:eastAsia="en-US"/>
        </w:rPr>
        <w:t xml:space="preserve"> и региональных</w:t>
      </w:r>
      <w:r w:rsidRPr="00C14EB1">
        <w:rPr>
          <w:i/>
          <w:lang w:eastAsia="en-US"/>
        </w:rPr>
        <w:t xml:space="preserve"> этапов всероссийских конкурсов)</w:t>
      </w:r>
      <w:r>
        <w:rPr>
          <w:i/>
          <w:lang w:eastAsia="en-US"/>
        </w:rPr>
        <w:t xml:space="preserve">: </w:t>
      </w:r>
      <w:r w:rsidR="001C1732">
        <w:t>в период подготовки и участия в конкурсах для конкурсантов организованы психологические тренинги, индивидуальн</w:t>
      </w:r>
      <w:r w:rsidR="00FD09B0">
        <w:t>ое</w:t>
      </w:r>
      <w:r w:rsidR="001C1732">
        <w:t xml:space="preserve"> консультировани</w:t>
      </w:r>
      <w:r w:rsidR="00FD09B0">
        <w:t>е</w:t>
      </w:r>
      <w:r w:rsidR="001C1732">
        <w:t>, просмотр подготовленных этапов Конкурса с рекомендациями и замечаниями.</w:t>
      </w:r>
    </w:p>
    <w:p w:rsidR="00C14EB1" w:rsidRDefault="00A778DB" w:rsidP="00A738F9">
      <w:pPr>
        <w:pStyle w:val="a4"/>
        <w:ind w:left="-709" w:firstLine="709"/>
        <w:jc w:val="both"/>
        <w:rPr>
          <w:lang w:eastAsia="en-US"/>
        </w:rPr>
      </w:pPr>
      <w:r w:rsidRPr="00FD09B0">
        <w:rPr>
          <w:b/>
          <w:lang w:eastAsia="en-US"/>
        </w:rPr>
        <w:t>1).</w:t>
      </w:r>
      <w:r>
        <w:rPr>
          <w:lang w:eastAsia="en-US"/>
        </w:rPr>
        <w:t xml:space="preserve"> </w:t>
      </w:r>
      <w:r w:rsidR="00C14EB1">
        <w:rPr>
          <w:lang w:eastAsia="en-US"/>
        </w:rPr>
        <w:t xml:space="preserve">В РЭ профессионального конкурса </w:t>
      </w:r>
      <w:r w:rsidR="00C14EB1" w:rsidRPr="00C14EB1">
        <w:rPr>
          <w:b/>
          <w:lang w:eastAsia="en-US"/>
        </w:rPr>
        <w:t>«Педагогический дебют»</w:t>
      </w:r>
      <w:r w:rsidR="00C14EB1" w:rsidRPr="00C14EB1">
        <w:rPr>
          <w:lang w:eastAsia="en-US"/>
        </w:rPr>
        <w:t xml:space="preserve"> </w:t>
      </w:r>
      <w:r w:rsidR="00C14EB1">
        <w:rPr>
          <w:lang w:eastAsia="en-US"/>
        </w:rPr>
        <w:t>участвовали 3 педагогического работника</w:t>
      </w:r>
      <w:r w:rsidR="00E84407">
        <w:rPr>
          <w:lang w:eastAsia="en-US"/>
        </w:rPr>
        <w:t xml:space="preserve"> ОО Пошехонского МР</w:t>
      </w:r>
      <w:r w:rsidR="00C14EB1">
        <w:rPr>
          <w:lang w:eastAsia="en-US"/>
        </w:rPr>
        <w:t xml:space="preserve">: учитель начальных классов </w:t>
      </w:r>
      <w:r w:rsidR="00E84407">
        <w:rPr>
          <w:lang w:eastAsia="en-US"/>
        </w:rPr>
        <w:t xml:space="preserve">МБОУ СШ № 1 г. Пошехонье </w:t>
      </w:r>
      <w:proofErr w:type="spellStart"/>
      <w:r w:rsidR="00C14EB1">
        <w:rPr>
          <w:lang w:eastAsia="en-US"/>
        </w:rPr>
        <w:t>Носкова</w:t>
      </w:r>
      <w:proofErr w:type="spellEnd"/>
      <w:r w:rsidR="00C14EB1">
        <w:rPr>
          <w:lang w:eastAsia="en-US"/>
        </w:rPr>
        <w:t xml:space="preserve"> Дарья Александровна, воспитатель МДБОУ ДС №7 Каплина Елена Николаевна</w:t>
      </w:r>
      <w:r w:rsidR="00C14EB1" w:rsidRPr="00C14EB1">
        <w:rPr>
          <w:lang w:eastAsia="en-US"/>
        </w:rPr>
        <w:t xml:space="preserve">, </w:t>
      </w:r>
      <w:r w:rsidR="00C14EB1">
        <w:rPr>
          <w:lang w:eastAsia="en-US"/>
        </w:rPr>
        <w:t xml:space="preserve">педагог дополнительного образования МБУ ДО Центра «Эдельвейс </w:t>
      </w:r>
      <w:proofErr w:type="spellStart"/>
      <w:r w:rsidR="00C14EB1">
        <w:rPr>
          <w:lang w:eastAsia="en-US"/>
        </w:rPr>
        <w:t>Углова</w:t>
      </w:r>
      <w:proofErr w:type="spellEnd"/>
      <w:r w:rsidR="00C14EB1">
        <w:rPr>
          <w:lang w:eastAsia="en-US"/>
        </w:rPr>
        <w:t xml:space="preserve"> Алёна Николаевна</w:t>
      </w:r>
      <w:r w:rsidR="00A738F9">
        <w:rPr>
          <w:lang w:eastAsia="en-US"/>
        </w:rPr>
        <w:t xml:space="preserve">. </w:t>
      </w:r>
      <w:r w:rsidR="005502C3">
        <w:rPr>
          <w:lang w:eastAsia="en-US"/>
        </w:rPr>
        <w:t>В рейтинге</w:t>
      </w:r>
      <w:r w:rsidR="00E84407" w:rsidRPr="00E84407">
        <w:rPr>
          <w:lang w:eastAsia="en-US"/>
        </w:rPr>
        <w:t xml:space="preserve"> </w:t>
      </w:r>
      <w:r w:rsidR="00E84407">
        <w:rPr>
          <w:lang w:eastAsia="en-US"/>
        </w:rPr>
        <w:t xml:space="preserve">44 участников молодые педагоги заняли: Каплина Е.Н. – 13, </w:t>
      </w:r>
      <w:proofErr w:type="spellStart"/>
      <w:r w:rsidR="00E84407">
        <w:rPr>
          <w:lang w:eastAsia="en-US"/>
        </w:rPr>
        <w:t>Носкова</w:t>
      </w:r>
      <w:proofErr w:type="spellEnd"/>
      <w:r w:rsidR="00E84407">
        <w:rPr>
          <w:lang w:eastAsia="en-US"/>
        </w:rPr>
        <w:t xml:space="preserve"> Д.А. – 17, </w:t>
      </w:r>
      <w:proofErr w:type="spellStart"/>
      <w:r w:rsidR="00E84407">
        <w:rPr>
          <w:lang w:eastAsia="en-US"/>
        </w:rPr>
        <w:t>Углова</w:t>
      </w:r>
      <w:proofErr w:type="spellEnd"/>
      <w:r w:rsidR="00E84407">
        <w:rPr>
          <w:lang w:eastAsia="en-US"/>
        </w:rPr>
        <w:t xml:space="preserve"> А.Н. </w:t>
      </w:r>
      <w:r w:rsidR="005502C3">
        <w:rPr>
          <w:lang w:eastAsia="en-US"/>
        </w:rPr>
        <w:t>–</w:t>
      </w:r>
      <w:r w:rsidR="00E84407">
        <w:rPr>
          <w:lang w:eastAsia="en-US"/>
        </w:rPr>
        <w:t xml:space="preserve"> 18</w:t>
      </w:r>
      <w:r w:rsidR="005502C3">
        <w:rPr>
          <w:lang w:eastAsia="en-US"/>
        </w:rPr>
        <w:t xml:space="preserve"> места. Каплина Е.Н. </w:t>
      </w:r>
      <w:r w:rsidR="009D2334">
        <w:rPr>
          <w:lang w:eastAsia="en-US"/>
        </w:rPr>
        <w:t xml:space="preserve">награждена благодарственным письмом жюри конкурса «За успешную реализацию практики патриотического воспитания» и </w:t>
      </w:r>
      <w:r w:rsidR="005C5C85">
        <w:rPr>
          <w:lang w:eastAsia="en-US"/>
        </w:rPr>
        <w:t>стала лидером</w:t>
      </w:r>
      <w:r w:rsidR="005502C3">
        <w:rPr>
          <w:lang w:eastAsia="en-US"/>
        </w:rPr>
        <w:t xml:space="preserve"> инициативн</w:t>
      </w:r>
      <w:r w:rsidR="005C5C85">
        <w:rPr>
          <w:lang w:eastAsia="en-US"/>
        </w:rPr>
        <w:t>ой</w:t>
      </w:r>
      <w:r w:rsidR="005502C3">
        <w:rPr>
          <w:lang w:eastAsia="en-US"/>
        </w:rPr>
        <w:t xml:space="preserve"> групп</w:t>
      </w:r>
      <w:r w:rsidR="005C5C85">
        <w:rPr>
          <w:lang w:eastAsia="en-US"/>
        </w:rPr>
        <w:t>ы</w:t>
      </w:r>
      <w:r w:rsidR="005502C3">
        <w:rPr>
          <w:lang w:eastAsia="en-US"/>
        </w:rPr>
        <w:t xml:space="preserve"> создания районного клуба молодых педагогов «Открытие».</w:t>
      </w:r>
      <w:r w:rsidR="00FA237C">
        <w:rPr>
          <w:lang w:eastAsia="en-US"/>
        </w:rPr>
        <w:t xml:space="preserve"> </w:t>
      </w:r>
      <w:proofErr w:type="spellStart"/>
      <w:r w:rsidR="00FA237C">
        <w:rPr>
          <w:lang w:eastAsia="en-US"/>
        </w:rPr>
        <w:t>Носкова</w:t>
      </w:r>
      <w:proofErr w:type="spellEnd"/>
      <w:r w:rsidR="00FA237C">
        <w:rPr>
          <w:lang w:eastAsia="en-US"/>
        </w:rPr>
        <w:t xml:space="preserve"> Д. А. вошла в состав </w:t>
      </w:r>
      <w:proofErr w:type="spellStart"/>
      <w:r w:rsidR="00FA237C">
        <w:rPr>
          <w:lang w:eastAsia="en-US"/>
        </w:rPr>
        <w:t>тьюторов</w:t>
      </w:r>
      <w:proofErr w:type="spellEnd"/>
      <w:r w:rsidR="00FA237C">
        <w:rPr>
          <w:lang w:eastAsia="en-US"/>
        </w:rPr>
        <w:t xml:space="preserve"> профессионального развития учителей начальной школы Пошехонского МР.</w:t>
      </w:r>
    </w:p>
    <w:p w:rsidR="00983FEF" w:rsidRDefault="00A778DB" w:rsidP="009D2334">
      <w:pPr>
        <w:pStyle w:val="a4"/>
        <w:ind w:left="-709" w:firstLine="709"/>
        <w:jc w:val="both"/>
        <w:rPr>
          <w:lang w:eastAsia="en-US"/>
        </w:rPr>
      </w:pPr>
      <w:r w:rsidRPr="00FD09B0">
        <w:rPr>
          <w:b/>
          <w:lang w:eastAsia="en-US"/>
        </w:rPr>
        <w:t>2).</w:t>
      </w:r>
      <w:r w:rsidR="00A738F9">
        <w:rPr>
          <w:lang w:eastAsia="en-US"/>
        </w:rPr>
        <w:t xml:space="preserve"> </w:t>
      </w:r>
      <w:r w:rsidR="00D7124F">
        <w:t xml:space="preserve">Всероссийский конкурс </w:t>
      </w:r>
      <w:r w:rsidR="00D7124F" w:rsidRPr="00FA237C">
        <w:rPr>
          <w:b/>
        </w:rPr>
        <w:t>«Учитель года России</w:t>
      </w:r>
      <w:r w:rsidR="00FA237C">
        <w:rPr>
          <w:b/>
        </w:rPr>
        <w:t xml:space="preserve"> 2019</w:t>
      </w:r>
      <w:r w:rsidR="00D7124F" w:rsidRPr="00FA237C">
        <w:rPr>
          <w:b/>
        </w:rPr>
        <w:t>»</w:t>
      </w:r>
      <w:r w:rsidR="00D7124F">
        <w:t xml:space="preserve"> в этом году</w:t>
      </w:r>
      <w:r w:rsidR="00FA237C">
        <w:t xml:space="preserve"> в Пошехонском районе</w:t>
      </w:r>
      <w:r w:rsidR="00D7124F">
        <w:t xml:space="preserve"> проводился в 22 раз, всегда направленный на развитие творческой деятельности педагогических работников, поддержку новых технологий в организации образовательного процесса, рост профессионального мастерства, утверждение приоритетов образования в обществе. В</w:t>
      </w:r>
      <w:r w:rsidR="00A738F9">
        <w:rPr>
          <w:lang w:eastAsia="en-US"/>
        </w:rPr>
        <w:t xml:space="preserve"> МЭ Всероссийского конкурса </w:t>
      </w:r>
      <w:r w:rsidR="00A738F9" w:rsidRPr="00C14EB1">
        <w:rPr>
          <w:lang w:eastAsia="en-US"/>
        </w:rPr>
        <w:t>«Учитель года России 2019»</w:t>
      </w:r>
      <w:r w:rsidR="00A738F9">
        <w:rPr>
          <w:lang w:eastAsia="en-US"/>
        </w:rPr>
        <w:t xml:space="preserve"> приняли участие 3 учителя: учитель технологии </w:t>
      </w:r>
      <w:r w:rsidR="00A738F9" w:rsidRPr="00A738F9">
        <w:rPr>
          <w:lang w:eastAsia="en-US"/>
        </w:rPr>
        <w:t xml:space="preserve">МБОУ СШ № </w:t>
      </w:r>
      <w:r w:rsidR="00A738F9">
        <w:t>2</w:t>
      </w:r>
      <w:r w:rsidR="00A738F9" w:rsidRPr="00A738F9">
        <w:rPr>
          <w:lang w:eastAsia="en-US"/>
        </w:rPr>
        <w:t xml:space="preserve"> г. Пошехонье</w:t>
      </w:r>
      <w:r w:rsidR="00A738F9">
        <w:rPr>
          <w:lang w:eastAsia="en-US"/>
        </w:rPr>
        <w:t xml:space="preserve"> </w:t>
      </w:r>
      <w:proofErr w:type="spellStart"/>
      <w:r w:rsidR="00A738F9">
        <w:rPr>
          <w:lang w:eastAsia="en-US"/>
        </w:rPr>
        <w:t>Шамян</w:t>
      </w:r>
      <w:proofErr w:type="spellEnd"/>
      <w:r w:rsidR="00A738F9">
        <w:rPr>
          <w:lang w:eastAsia="en-US"/>
        </w:rPr>
        <w:t xml:space="preserve"> </w:t>
      </w:r>
      <w:proofErr w:type="spellStart"/>
      <w:r w:rsidR="00A738F9">
        <w:rPr>
          <w:lang w:eastAsia="en-US"/>
        </w:rPr>
        <w:t>Хорен</w:t>
      </w:r>
      <w:proofErr w:type="spellEnd"/>
      <w:r w:rsidR="00A738F9">
        <w:rPr>
          <w:lang w:eastAsia="en-US"/>
        </w:rPr>
        <w:t xml:space="preserve"> Владимирович, учитель географии</w:t>
      </w:r>
      <w:r w:rsidR="00A738F9" w:rsidRPr="00A738F9">
        <w:rPr>
          <w:lang w:eastAsia="en-US"/>
        </w:rPr>
        <w:t xml:space="preserve"> </w:t>
      </w:r>
      <w:r w:rsidR="00A738F9">
        <w:rPr>
          <w:lang w:eastAsia="en-US"/>
        </w:rPr>
        <w:t xml:space="preserve">МБОУ СШ № 1 г. Пошехонье </w:t>
      </w:r>
      <w:r w:rsidR="00D7124F">
        <w:rPr>
          <w:lang w:eastAsia="en-US"/>
        </w:rPr>
        <w:t>Соколова</w:t>
      </w:r>
      <w:r w:rsidR="009D2334">
        <w:rPr>
          <w:lang w:eastAsia="en-US"/>
        </w:rPr>
        <w:t xml:space="preserve"> Мария Михайловна</w:t>
      </w:r>
      <w:r w:rsidR="00A738F9">
        <w:rPr>
          <w:lang w:eastAsia="en-US"/>
        </w:rPr>
        <w:t xml:space="preserve">, учитель музыки </w:t>
      </w:r>
      <w:proofErr w:type="spellStart"/>
      <w:r w:rsidR="00A738F9">
        <w:rPr>
          <w:lang w:eastAsia="en-US"/>
        </w:rPr>
        <w:t>Кременевской</w:t>
      </w:r>
      <w:proofErr w:type="spellEnd"/>
      <w:r w:rsidR="00A738F9">
        <w:rPr>
          <w:lang w:eastAsia="en-US"/>
        </w:rPr>
        <w:t xml:space="preserve"> ОШ </w:t>
      </w:r>
      <w:proofErr w:type="spellStart"/>
      <w:r w:rsidR="00A738F9">
        <w:rPr>
          <w:lang w:eastAsia="en-US"/>
        </w:rPr>
        <w:t>Ножкина</w:t>
      </w:r>
      <w:proofErr w:type="spellEnd"/>
      <w:r w:rsidR="00A738F9">
        <w:rPr>
          <w:lang w:eastAsia="en-US"/>
        </w:rPr>
        <w:t xml:space="preserve"> Александра Владимировна; 3 дошкольных педагога</w:t>
      </w:r>
      <w:r w:rsidR="00302B83">
        <w:rPr>
          <w:lang w:eastAsia="en-US"/>
        </w:rPr>
        <w:t>: учитель – логопед МБДОУ ДС №2 «Рябинка»</w:t>
      </w:r>
      <w:r w:rsidR="00A738F9">
        <w:rPr>
          <w:lang w:eastAsia="en-US"/>
        </w:rPr>
        <w:t xml:space="preserve"> Тихвин</w:t>
      </w:r>
      <w:r w:rsidR="00302B83">
        <w:rPr>
          <w:lang w:eastAsia="en-US"/>
        </w:rPr>
        <w:t xml:space="preserve">ская Ольга Николаевна, воспитатель МДБОУ ДС №7 «Улыбка» </w:t>
      </w:r>
      <w:proofErr w:type="spellStart"/>
      <w:r w:rsidR="00302B83">
        <w:rPr>
          <w:lang w:eastAsia="en-US"/>
        </w:rPr>
        <w:t>Шашкова</w:t>
      </w:r>
      <w:proofErr w:type="spellEnd"/>
      <w:r w:rsidR="00302B83">
        <w:rPr>
          <w:lang w:eastAsia="en-US"/>
        </w:rPr>
        <w:t xml:space="preserve"> Евгения Евгеньевна, МДБОУ ДС №3 «Ручеёк» Журавлёва Анастасия Андреевна и два педагога дополнительного образования: социальный педагог службы ПМПС МБУ ДО Центра «Эдельвейс» Константинова Юлия Сергеевна и педагог дополнительного образования МБУ ДО Центра «Эдельвейс» Богачёва Виктория Вячеславовна. Два победителя конкурса разных номинаций представляли Пошехонский район на РЭ</w:t>
      </w:r>
      <w:r w:rsidR="005C5C85">
        <w:rPr>
          <w:lang w:eastAsia="en-US"/>
        </w:rPr>
        <w:t xml:space="preserve"> конкурса</w:t>
      </w:r>
      <w:r w:rsidR="00302B83">
        <w:rPr>
          <w:lang w:eastAsia="en-US"/>
        </w:rPr>
        <w:t>: «Сердце отдаю детям» - Константинова Ю.С.; «Воспитатель года» - Тихвинская О.Н.</w:t>
      </w:r>
      <w:r w:rsidR="00D7124F">
        <w:rPr>
          <w:lang w:eastAsia="en-US"/>
        </w:rPr>
        <w:t xml:space="preserve"> </w:t>
      </w:r>
      <w:proofErr w:type="spellStart"/>
      <w:r w:rsidR="00D7124F">
        <w:rPr>
          <w:lang w:eastAsia="en-US"/>
        </w:rPr>
        <w:t>Шамян</w:t>
      </w:r>
      <w:proofErr w:type="spellEnd"/>
      <w:r w:rsidR="00D7124F">
        <w:rPr>
          <w:lang w:eastAsia="en-US"/>
        </w:rPr>
        <w:t xml:space="preserve"> Х.В. представит свой опыт работы на конкурсе «Педагогический дебют» в </w:t>
      </w:r>
      <w:r w:rsidR="00FA237C">
        <w:rPr>
          <w:lang w:eastAsia="en-US"/>
        </w:rPr>
        <w:t xml:space="preserve">октябре </w:t>
      </w:r>
      <w:r w:rsidR="00D7124F">
        <w:rPr>
          <w:lang w:eastAsia="en-US"/>
        </w:rPr>
        <w:t>2019г.</w:t>
      </w:r>
      <w:r w:rsidR="00472B0C" w:rsidRPr="00472B0C">
        <w:t xml:space="preserve"> </w:t>
      </w:r>
      <w:r w:rsidR="009D2334">
        <w:rPr>
          <w:lang w:eastAsia="en-US"/>
        </w:rPr>
        <w:t xml:space="preserve">Журавлёва А.А. вошла в состав </w:t>
      </w:r>
      <w:proofErr w:type="spellStart"/>
      <w:r w:rsidR="009D2334">
        <w:rPr>
          <w:lang w:eastAsia="en-US"/>
        </w:rPr>
        <w:t>тьюторов</w:t>
      </w:r>
      <w:proofErr w:type="spellEnd"/>
      <w:r w:rsidR="009D2334">
        <w:rPr>
          <w:lang w:eastAsia="en-US"/>
        </w:rPr>
        <w:t xml:space="preserve"> дошкольного образования ЯО от Пошехонского МР.</w:t>
      </w:r>
    </w:p>
    <w:p w:rsidR="00472B0C" w:rsidRDefault="00377B06" w:rsidP="00472B0C">
      <w:pPr>
        <w:pStyle w:val="a4"/>
        <w:ind w:left="-709" w:firstLine="709"/>
        <w:jc w:val="both"/>
      </w:pPr>
      <w:r>
        <w:t xml:space="preserve">Участие финалистов в </w:t>
      </w:r>
      <w:r w:rsidR="001C1732">
        <w:t xml:space="preserve">очных </w:t>
      </w:r>
      <w:r>
        <w:t>испытаниях на РЭ показало лидерские качества педагогов, их активную позицию в профессиональном развитии.</w:t>
      </w:r>
    </w:p>
    <w:p w:rsidR="00FA237C" w:rsidRDefault="00472B0C" w:rsidP="00472B0C">
      <w:pPr>
        <w:pStyle w:val="a4"/>
        <w:ind w:left="-709" w:firstLine="709"/>
        <w:jc w:val="both"/>
      </w:pPr>
      <w:r w:rsidRPr="00A778DB">
        <w:rPr>
          <w:b/>
        </w:rPr>
        <w:t>Отмечен:</w:t>
      </w:r>
      <w:r>
        <w:t xml:space="preserve"> низкий уровень «</w:t>
      </w:r>
      <w:proofErr w:type="spellStart"/>
      <w:r>
        <w:t>инновацио</w:t>
      </w:r>
      <w:r w:rsidR="00FD09B0">
        <w:t>нности</w:t>
      </w:r>
      <w:proofErr w:type="spellEnd"/>
      <w:r w:rsidR="00FD09B0">
        <w:t xml:space="preserve">» методических разработок (представляют </w:t>
      </w:r>
      <w:r>
        <w:t>обычн</w:t>
      </w:r>
      <w:r w:rsidR="00FD09B0">
        <w:t>ую</w:t>
      </w:r>
      <w:r>
        <w:t xml:space="preserve"> систем</w:t>
      </w:r>
      <w:r w:rsidR="00FD09B0">
        <w:t>у</w:t>
      </w:r>
      <w:r>
        <w:t xml:space="preserve"> работы учителя, воспитателя или педагога дополнительного образования</w:t>
      </w:r>
      <w:r w:rsidR="00FD09B0">
        <w:t>)</w:t>
      </w:r>
      <w:r>
        <w:t>; конкурсанты не мог</w:t>
      </w:r>
      <w:r w:rsidR="00FD09B0">
        <w:t>ут</w:t>
      </w:r>
      <w:r>
        <w:t xml:space="preserve"> справиться со стрессовой ситуацией при прохождении публичных этапов конкурса;</w:t>
      </w:r>
      <w:r w:rsidR="00A778DB">
        <w:t xml:space="preserve"> низкий уровень</w:t>
      </w:r>
      <w:r w:rsidR="00A778DB" w:rsidRPr="00A778DB">
        <w:t xml:space="preserve"> </w:t>
      </w:r>
      <w:proofErr w:type="spellStart"/>
      <w:r w:rsidR="00A778DB">
        <w:t>рефлексивности</w:t>
      </w:r>
      <w:proofErr w:type="spellEnd"/>
      <w:r w:rsidR="00A778DB">
        <w:t xml:space="preserve"> каждого участника (возможность продуктивно оценить проведённый урок/занятие)</w:t>
      </w:r>
      <w:r w:rsidR="00983FEF">
        <w:t>.</w:t>
      </w:r>
    </w:p>
    <w:p w:rsidR="00983FEF" w:rsidRDefault="00573C0C" w:rsidP="00573C0C">
      <w:pPr>
        <w:pStyle w:val="a4"/>
        <w:ind w:left="-709" w:firstLine="709"/>
        <w:jc w:val="both"/>
      </w:pPr>
      <w:r w:rsidRPr="00A778DB">
        <w:rPr>
          <w:b/>
          <w:lang w:eastAsia="en-US"/>
        </w:rPr>
        <w:t>Необходимо:</w:t>
      </w:r>
      <w:r>
        <w:rPr>
          <w:lang w:eastAsia="en-US"/>
        </w:rPr>
        <w:t xml:space="preserve"> </w:t>
      </w:r>
      <w:r w:rsidR="00983FEF">
        <w:rPr>
          <w:lang w:eastAsia="en-US"/>
        </w:rPr>
        <w:t xml:space="preserve">- </w:t>
      </w:r>
      <w:r>
        <w:rPr>
          <w:lang w:eastAsia="en-US"/>
        </w:rPr>
        <w:t>на уровне школы</w:t>
      </w:r>
      <w:r w:rsidRPr="00573C0C">
        <w:t xml:space="preserve"> готовить конкурсанта заранее в течение учебного года, давать ему возможность принимать участие в публичных выступлениях, показывать мастер-классы, открытые занятия,</w:t>
      </w:r>
      <w:r w:rsidR="00377B06">
        <w:t xml:space="preserve"> делать анализ и самоанализ учебных занятий (методические </w:t>
      </w:r>
      <w:r w:rsidR="00377B06">
        <w:lastRenderedPageBreak/>
        <w:t>рекомендации на сайте методической службы),</w:t>
      </w:r>
      <w:r w:rsidRPr="00573C0C">
        <w:t xml:space="preserve"> нарабатывать результат, который в конечном счете станет продуктом инновационно</w:t>
      </w:r>
      <w:r w:rsidR="00A778DB">
        <w:t>й методической разработки</w:t>
      </w:r>
      <w:r w:rsidR="00983FEF">
        <w:t xml:space="preserve">; </w:t>
      </w:r>
    </w:p>
    <w:p w:rsidR="00573C0C" w:rsidRPr="00573C0C" w:rsidRDefault="00983FEF" w:rsidP="00573C0C">
      <w:pPr>
        <w:pStyle w:val="a4"/>
        <w:ind w:left="-709" w:firstLine="709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983FEF">
        <w:rPr>
          <w:lang w:eastAsia="en-US"/>
        </w:rPr>
        <w:t>на уровне района</w:t>
      </w:r>
      <w:r w:rsidR="00377B06">
        <w:t xml:space="preserve"> </w:t>
      </w:r>
      <w:r>
        <w:t xml:space="preserve">продолжить взаимодействие со </w:t>
      </w:r>
      <w:r>
        <w:rPr>
          <w:lang w:eastAsia="en-US"/>
        </w:rPr>
        <w:t xml:space="preserve">службой ПМПС МБУ ДО Центра «Эдельвейс» в проведении для конкурсантов </w:t>
      </w:r>
      <w:r>
        <w:t xml:space="preserve">психологических тренингов; проведение установочных информационных семинаров и </w:t>
      </w:r>
      <w:proofErr w:type="spellStart"/>
      <w:r>
        <w:t>мастерклассов</w:t>
      </w:r>
      <w:proofErr w:type="spellEnd"/>
      <w:r>
        <w:t xml:space="preserve"> от </w:t>
      </w:r>
      <w:r w:rsidR="005F35BF">
        <w:t>победителей</w:t>
      </w:r>
      <w:r>
        <w:t xml:space="preserve"> конкурс</w:t>
      </w:r>
      <w:r w:rsidR="00FD09B0">
        <w:t>ов</w:t>
      </w:r>
      <w:r>
        <w:t xml:space="preserve"> прошлых лет.</w:t>
      </w:r>
    </w:p>
    <w:p w:rsidR="00B76CBE" w:rsidRDefault="00A778DB" w:rsidP="00A778DB">
      <w:pPr>
        <w:spacing w:after="0" w:line="240" w:lineRule="auto"/>
        <w:ind w:left="-709" w:firstLine="709"/>
        <w:jc w:val="both"/>
        <w:rPr>
          <w:rFonts w:ascii="Arial" w:hAnsi="Arial" w:cs="Arial"/>
          <w:sz w:val="20"/>
          <w:szCs w:val="20"/>
        </w:rPr>
      </w:pPr>
      <w:r w:rsidRPr="00FD09B0">
        <w:rPr>
          <w:rFonts w:ascii="Times New Roman" w:hAnsi="Times New Roman" w:cs="Times New Roman"/>
          <w:b/>
          <w:sz w:val="24"/>
          <w:szCs w:val="24"/>
        </w:rPr>
        <w:t>3).</w:t>
      </w:r>
      <w:r w:rsidR="00FA237C" w:rsidRPr="00614B40">
        <w:rPr>
          <w:rFonts w:ascii="Times New Roman" w:hAnsi="Times New Roman" w:cs="Times New Roman"/>
          <w:sz w:val="24"/>
          <w:szCs w:val="24"/>
        </w:rPr>
        <w:t xml:space="preserve"> </w:t>
      </w:r>
      <w:r w:rsidR="00614B40" w:rsidRPr="00614B40">
        <w:rPr>
          <w:rFonts w:ascii="Times New Roman" w:hAnsi="Times New Roman" w:cs="Times New Roman"/>
          <w:sz w:val="24"/>
          <w:szCs w:val="24"/>
        </w:rPr>
        <w:t>В муниципальном этапе</w:t>
      </w:r>
      <w:r w:rsidR="006B399B" w:rsidRPr="00614B40">
        <w:rPr>
          <w:rFonts w:ascii="Times New Roman" w:hAnsi="Times New Roman" w:cs="Times New Roman"/>
          <w:sz w:val="24"/>
          <w:szCs w:val="24"/>
        </w:rPr>
        <w:t xml:space="preserve"> Всероссийск</w:t>
      </w:r>
      <w:r w:rsidR="00614B40" w:rsidRPr="00614B40">
        <w:rPr>
          <w:rFonts w:ascii="Times New Roman" w:hAnsi="Times New Roman" w:cs="Times New Roman"/>
          <w:sz w:val="24"/>
          <w:szCs w:val="24"/>
        </w:rPr>
        <w:t>ого</w:t>
      </w:r>
      <w:r w:rsidR="006B399B" w:rsidRPr="00614B40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614B40" w:rsidRPr="00614B40">
        <w:rPr>
          <w:rFonts w:ascii="Times New Roman" w:hAnsi="Times New Roman" w:cs="Times New Roman"/>
          <w:sz w:val="24"/>
          <w:szCs w:val="24"/>
        </w:rPr>
        <w:t>а</w:t>
      </w:r>
      <w:r w:rsidR="006B399B" w:rsidRPr="00614B40">
        <w:rPr>
          <w:rFonts w:ascii="Times New Roman" w:hAnsi="Times New Roman" w:cs="Times New Roman"/>
          <w:sz w:val="24"/>
          <w:szCs w:val="24"/>
        </w:rPr>
        <w:t xml:space="preserve"> </w:t>
      </w:r>
      <w:r w:rsidR="00C14EB1" w:rsidRPr="00614B40">
        <w:rPr>
          <w:rFonts w:ascii="Times New Roman" w:hAnsi="Times New Roman" w:cs="Times New Roman"/>
          <w:sz w:val="24"/>
          <w:szCs w:val="24"/>
        </w:rPr>
        <w:t>«За нравственный подвиг учителя»</w:t>
      </w:r>
      <w:r w:rsidR="006B399B" w:rsidRPr="00614B40">
        <w:rPr>
          <w:rFonts w:ascii="Times New Roman" w:hAnsi="Times New Roman" w:cs="Times New Roman"/>
          <w:sz w:val="24"/>
          <w:szCs w:val="24"/>
        </w:rPr>
        <w:t xml:space="preserve"> </w:t>
      </w:r>
      <w:r w:rsidR="00614B40" w:rsidRPr="00614B40">
        <w:rPr>
          <w:rFonts w:ascii="Times New Roman" w:hAnsi="Times New Roman" w:cs="Times New Roman"/>
          <w:sz w:val="24"/>
          <w:szCs w:val="24"/>
        </w:rPr>
        <w:t>приняли участие 7 педагогов: в номинации</w:t>
      </w:r>
      <w:r w:rsidR="00614B40">
        <w:rPr>
          <w:rFonts w:ascii="Times New Roman" w:hAnsi="Times New Roman" w:cs="Times New Roman"/>
          <w:sz w:val="24"/>
          <w:szCs w:val="24"/>
        </w:rPr>
        <w:t xml:space="preserve"> «З</w:t>
      </w:r>
      <w:r w:rsidR="00614B40" w:rsidRPr="00614B40">
        <w:rPr>
          <w:rFonts w:ascii="Times New Roman" w:hAnsi="Times New Roman" w:cs="Times New Roman"/>
          <w:sz w:val="24"/>
          <w:szCs w:val="24"/>
        </w:rPr>
        <w:t>а организацию духовно-нравственного воспитания в рамках образовательного учреждения</w:t>
      </w:r>
      <w:r w:rsidR="00614B40">
        <w:rPr>
          <w:rFonts w:ascii="Times New Roman" w:hAnsi="Times New Roman" w:cs="Times New Roman"/>
          <w:sz w:val="24"/>
          <w:szCs w:val="24"/>
        </w:rPr>
        <w:t>»</w:t>
      </w:r>
      <w:r w:rsidR="00614B40" w:rsidRPr="00614B40">
        <w:rPr>
          <w:rFonts w:ascii="Times New Roman" w:hAnsi="Times New Roman" w:cs="Times New Roman"/>
          <w:sz w:val="24"/>
          <w:szCs w:val="24"/>
        </w:rPr>
        <w:t xml:space="preserve"> – воспитатель МБДОУ ДС №3 «Ручеёк» Соловьёва Любовь Александровна</w:t>
      </w:r>
      <w:r w:rsidR="00614B40">
        <w:rPr>
          <w:rFonts w:ascii="Times New Roman" w:hAnsi="Times New Roman" w:cs="Times New Roman"/>
          <w:sz w:val="24"/>
          <w:szCs w:val="24"/>
        </w:rPr>
        <w:t>;</w:t>
      </w:r>
      <w:r w:rsidR="00614B40" w:rsidRPr="00614B40">
        <w:rPr>
          <w:rFonts w:ascii="Times New Roman" w:hAnsi="Times New Roman" w:cs="Times New Roman"/>
          <w:sz w:val="24"/>
          <w:szCs w:val="24"/>
        </w:rPr>
        <w:t xml:space="preserve"> в номинации</w:t>
      </w:r>
      <w:r w:rsidR="00614B40">
        <w:rPr>
          <w:rFonts w:ascii="Times New Roman" w:hAnsi="Times New Roman" w:cs="Times New Roman"/>
          <w:sz w:val="24"/>
          <w:szCs w:val="24"/>
        </w:rPr>
        <w:t xml:space="preserve"> </w:t>
      </w:r>
      <w:r w:rsidR="00614B40" w:rsidRPr="00614B40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«Лучшая программа духовно-нравственного и гражданско-патриотического воспитания детей и молодёжи»</w:t>
      </w:r>
      <w:r w:rsidR="0061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14B40" w:rsidRPr="00614B4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Марина Юрьевна, педагог дополнительного образования МБУ ДО Центр «Эдельвейс»</w:t>
      </w:r>
      <w:r w:rsidR="0061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14B40" w:rsidRPr="00614B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Валентина Павловна, воспитатель дошкольной группы МБОУ СШ № 1 г. Пошехонье;</w:t>
      </w:r>
      <w:r w:rsidR="0061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B40" w:rsidRPr="00614B40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Елена Геннадьевна, заместитель директора по воспитательной работе МБОУ СШ № 1 г. Пошехонье</w:t>
      </w:r>
      <w:r w:rsidR="0061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</w:t>
      </w:r>
      <w:r w:rsidR="00614B40" w:rsidRPr="0061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номинации </w:t>
      </w:r>
      <w:r w:rsidR="00614B40" w:rsidRPr="003446CB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«Лучшая методическая разработка по предметам: Основы религиозных культур и светской этике (ОРКСЭ), Основы духовно-нравственной культуры народов России (ОДНКНР)»:</w:t>
      </w:r>
      <w:r w:rsidR="0034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B40" w:rsidRPr="0061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Лаврова Татьяна Леонидовна, учитель русского языка и литературы МБОУ </w:t>
      </w:r>
      <w:proofErr w:type="spellStart"/>
      <w:r w:rsidR="00614B40" w:rsidRPr="00614B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Колодинской</w:t>
      </w:r>
      <w:proofErr w:type="spellEnd"/>
      <w:r w:rsidR="00614B40" w:rsidRPr="0061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  <w:r w:rsidR="0034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14B40" w:rsidRPr="00614B4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Буренина Светлана Борисовна, учитель начальных классов МБОУ СШ № 1 г. Пошехонье</w:t>
      </w:r>
      <w:r w:rsidR="0034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14B40" w:rsidRPr="00614B4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Тихомирова Любовь Валерьевна, учитель начальных классов МБОУ СШ № 1 г. Пошехонье.</w:t>
      </w:r>
      <w:r w:rsidR="0034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 лучшей работы -  с воспитательной программой летнего оздоровительного лагеря с дневным пребыванием детей «Мир вокруг тебя» Смирнова М.Ю. продолжил</w:t>
      </w:r>
      <w:r w:rsidR="009D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своё участие в РЭ </w:t>
      </w:r>
      <w:r w:rsidR="00344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конкурса.</w:t>
      </w:r>
      <w:r w:rsidR="003446CB" w:rsidRPr="003446CB">
        <w:rPr>
          <w:rFonts w:ascii="Arial" w:hAnsi="Arial" w:cs="Arial"/>
          <w:sz w:val="20"/>
          <w:szCs w:val="20"/>
        </w:rPr>
        <w:t xml:space="preserve"> </w:t>
      </w:r>
    </w:p>
    <w:p w:rsidR="00A778DB" w:rsidRDefault="00A778DB" w:rsidP="00A778D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8DB">
        <w:rPr>
          <w:rFonts w:ascii="Times New Roman" w:hAnsi="Times New Roman" w:cs="Times New Roman"/>
          <w:b/>
          <w:sz w:val="24"/>
          <w:szCs w:val="24"/>
        </w:rPr>
        <w:t>Отмечена:</w:t>
      </w:r>
      <w:r w:rsidR="003446CB" w:rsidRPr="001E04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46CB" w:rsidRPr="001E04E6">
        <w:rPr>
          <w:rFonts w:ascii="Times New Roman" w:hAnsi="Times New Roman" w:cs="Times New Roman"/>
          <w:sz w:val="24"/>
          <w:szCs w:val="24"/>
        </w:rPr>
        <w:t xml:space="preserve">недостаточность </w:t>
      </w:r>
      <w:r w:rsidR="00B76CBE" w:rsidRPr="001E04E6">
        <w:rPr>
          <w:rFonts w:ascii="Times New Roman" w:hAnsi="Times New Roman" w:cs="Times New Roman"/>
          <w:sz w:val="24"/>
          <w:szCs w:val="24"/>
        </w:rPr>
        <w:t xml:space="preserve"> методической</w:t>
      </w:r>
      <w:proofErr w:type="gramEnd"/>
      <w:r w:rsidR="00B76CBE" w:rsidRPr="001E04E6">
        <w:rPr>
          <w:rFonts w:ascii="Times New Roman" w:hAnsi="Times New Roman" w:cs="Times New Roman"/>
          <w:sz w:val="24"/>
          <w:szCs w:val="24"/>
        </w:rPr>
        <w:t xml:space="preserve"> и содержательной проработанности, привлекательности и значимости для детей проектов, программ, методических разработок</w:t>
      </w:r>
      <w:r w:rsidR="00547895">
        <w:rPr>
          <w:rFonts w:ascii="Times New Roman" w:hAnsi="Times New Roman" w:cs="Times New Roman"/>
          <w:sz w:val="24"/>
          <w:szCs w:val="24"/>
        </w:rPr>
        <w:t xml:space="preserve"> педагогических работников ОО</w:t>
      </w:r>
      <w:r w:rsidR="00B76CBE" w:rsidRPr="001E04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237C" w:rsidRPr="001E04E6" w:rsidRDefault="00A778DB" w:rsidP="00A778D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8DB">
        <w:rPr>
          <w:rFonts w:ascii="Times New Roman" w:hAnsi="Times New Roman" w:cs="Times New Roman"/>
          <w:b/>
          <w:sz w:val="24"/>
          <w:szCs w:val="24"/>
        </w:rPr>
        <w:t>Необходимо:</w:t>
      </w:r>
      <w:r w:rsidR="00B76CBE" w:rsidRPr="001E04E6">
        <w:rPr>
          <w:rFonts w:ascii="Times New Roman" w:hAnsi="Times New Roman" w:cs="Times New Roman"/>
          <w:sz w:val="24"/>
          <w:szCs w:val="24"/>
        </w:rPr>
        <w:t xml:space="preserve"> </w:t>
      </w:r>
      <w:r w:rsidR="00FA5F47" w:rsidRPr="001E04E6">
        <w:rPr>
          <w:rFonts w:ascii="Times New Roman" w:hAnsi="Times New Roman" w:cs="Times New Roman"/>
          <w:sz w:val="24"/>
          <w:szCs w:val="24"/>
        </w:rPr>
        <w:t>для поддержки педагогов проведение установочных семинаров</w:t>
      </w:r>
      <w:r w:rsidR="00547895">
        <w:rPr>
          <w:rFonts w:ascii="Times New Roman" w:hAnsi="Times New Roman" w:cs="Times New Roman"/>
          <w:sz w:val="24"/>
          <w:szCs w:val="24"/>
        </w:rPr>
        <w:t xml:space="preserve"> на уровне </w:t>
      </w:r>
      <w:proofErr w:type="gramStart"/>
      <w:r w:rsidR="00547895">
        <w:rPr>
          <w:rFonts w:ascii="Times New Roman" w:hAnsi="Times New Roman" w:cs="Times New Roman"/>
          <w:sz w:val="24"/>
          <w:szCs w:val="24"/>
        </w:rPr>
        <w:t>района  (</w:t>
      </w:r>
      <w:proofErr w:type="gramEnd"/>
      <w:r w:rsidR="00547895">
        <w:rPr>
          <w:rFonts w:ascii="Times New Roman" w:hAnsi="Times New Roman" w:cs="Times New Roman"/>
          <w:sz w:val="24"/>
          <w:szCs w:val="24"/>
        </w:rPr>
        <w:t>посещение областных)</w:t>
      </w:r>
      <w:r w:rsidR="00FA5F47" w:rsidRPr="001E04E6">
        <w:rPr>
          <w:rFonts w:ascii="Times New Roman" w:hAnsi="Times New Roman" w:cs="Times New Roman"/>
          <w:sz w:val="24"/>
          <w:szCs w:val="24"/>
        </w:rPr>
        <w:t xml:space="preserve">, направленных на информирование участников </w:t>
      </w:r>
      <w:r w:rsidR="00547895">
        <w:rPr>
          <w:rFonts w:ascii="Times New Roman" w:hAnsi="Times New Roman" w:cs="Times New Roman"/>
          <w:sz w:val="24"/>
          <w:szCs w:val="24"/>
        </w:rPr>
        <w:t>о специфике</w:t>
      </w:r>
      <w:r w:rsidR="00FA5F47" w:rsidRPr="001E04E6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1E04E6" w:rsidRPr="001E04E6">
        <w:rPr>
          <w:rFonts w:ascii="Times New Roman" w:hAnsi="Times New Roman" w:cs="Times New Roman"/>
          <w:sz w:val="24"/>
          <w:szCs w:val="24"/>
        </w:rPr>
        <w:t xml:space="preserve">– </w:t>
      </w:r>
      <w:r w:rsidR="001E04E6">
        <w:rPr>
          <w:rFonts w:ascii="Times New Roman" w:hAnsi="Times New Roman" w:cs="Times New Roman"/>
          <w:sz w:val="24"/>
          <w:szCs w:val="24"/>
        </w:rPr>
        <w:t>разработки программ и проектов</w:t>
      </w:r>
      <w:r w:rsidR="001E04E6" w:rsidRPr="001E04E6">
        <w:rPr>
          <w:rFonts w:ascii="Times New Roman" w:hAnsi="Times New Roman" w:cs="Times New Roman"/>
          <w:sz w:val="24"/>
          <w:szCs w:val="24"/>
        </w:rPr>
        <w:t xml:space="preserve"> по нравственному воспитанию детей </w:t>
      </w:r>
      <w:r w:rsidR="001E04E6">
        <w:rPr>
          <w:rFonts w:ascii="Times New Roman" w:hAnsi="Times New Roman" w:cs="Times New Roman"/>
          <w:sz w:val="24"/>
          <w:szCs w:val="24"/>
        </w:rPr>
        <w:t>и молодёжи должны быть</w:t>
      </w:r>
      <w:r w:rsidR="001E04E6" w:rsidRPr="001E04E6">
        <w:rPr>
          <w:rFonts w:ascii="Times New Roman" w:hAnsi="Times New Roman" w:cs="Times New Roman"/>
          <w:sz w:val="24"/>
          <w:szCs w:val="24"/>
        </w:rPr>
        <w:t xml:space="preserve"> </w:t>
      </w:r>
      <w:r w:rsidR="00B76CBE" w:rsidRPr="001E04E6">
        <w:rPr>
          <w:rFonts w:ascii="Times New Roman" w:hAnsi="Times New Roman" w:cs="Times New Roman"/>
          <w:sz w:val="24"/>
          <w:szCs w:val="24"/>
        </w:rPr>
        <w:t xml:space="preserve">глубоко и системно </w:t>
      </w:r>
      <w:r w:rsidR="001E04E6" w:rsidRPr="001E04E6">
        <w:rPr>
          <w:rFonts w:ascii="Times New Roman" w:hAnsi="Times New Roman" w:cs="Times New Roman"/>
          <w:sz w:val="24"/>
          <w:szCs w:val="24"/>
        </w:rPr>
        <w:t>проработаны</w:t>
      </w:r>
      <w:r w:rsidR="00547895">
        <w:rPr>
          <w:rFonts w:ascii="Times New Roman" w:hAnsi="Times New Roman" w:cs="Times New Roman"/>
          <w:sz w:val="24"/>
          <w:szCs w:val="24"/>
        </w:rPr>
        <w:t xml:space="preserve"> с точки зрения духовно – нравственного воспитания по 3 стратегиям: </w:t>
      </w:r>
      <w:proofErr w:type="spellStart"/>
      <w:r w:rsidR="00547895">
        <w:rPr>
          <w:rFonts w:ascii="Times New Roman" w:hAnsi="Times New Roman" w:cs="Times New Roman"/>
          <w:sz w:val="24"/>
          <w:szCs w:val="24"/>
        </w:rPr>
        <w:t>катехизации</w:t>
      </w:r>
      <w:proofErr w:type="spellEnd"/>
      <w:r w:rsidR="005478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7895">
        <w:rPr>
          <w:rFonts w:ascii="Times New Roman" w:hAnsi="Times New Roman" w:cs="Times New Roman"/>
          <w:sz w:val="24"/>
          <w:szCs w:val="24"/>
        </w:rPr>
        <w:t>инкультурации</w:t>
      </w:r>
      <w:proofErr w:type="spellEnd"/>
      <w:r w:rsidR="00547895">
        <w:rPr>
          <w:rFonts w:ascii="Times New Roman" w:hAnsi="Times New Roman" w:cs="Times New Roman"/>
          <w:sz w:val="24"/>
          <w:szCs w:val="24"/>
        </w:rPr>
        <w:t xml:space="preserve"> и социализации</w:t>
      </w:r>
      <w:r w:rsidR="001E04E6" w:rsidRPr="001E04E6">
        <w:rPr>
          <w:rFonts w:ascii="Times New Roman" w:hAnsi="Times New Roman" w:cs="Times New Roman"/>
          <w:sz w:val="24"/>
          <w:szCs w:val="24"/>
        </w:rPr>
        <w:t>.</w:t>
      </w:r>
    </w:p>
    <w:p w:rsidR="00FA25A4" w:rsidRPr="00FA25A4" w:rsidRDefault="00FA25A4" w:rsidP="009D2334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4). </w:t>
      </w:r>
      <w:r w:rsidR="00FA237C" w:rsidRPr="00FA25A4">
        <w:rPr>
          <w:rFonts w:ascii="Times New Roman" w:hAnsi="Times New Roman" w:cs="Times New Roman"/>
          <w:sz w:val="24"/>
          <w:szCs w:val="24"/>
        </w:rPr>
        <w:t>Районный конкурс интернет ресурса: сайта или персональной страницы педагогического работника на сайте ОО</w:t>
      </w:r>
      <w:r w:rsidR="00A738F9" w:rsidRPr="00FA25A4">
        <w:rPr>
          <w:rFonts w:ascii="Times New Roman" w:hAnsi="Times New Roman" w:cs="Times New Roman"/>
          <w:sz w:val="24"/>
          <w:szCs w:val="24"/>
        </w:rPr>
        <w:t xml:space="preserve"> </w:t>
      </w:r>
      <w:r w:rsidRPr="00FA25A4">
        <w:rPr>
          <w:rFonts w:ascii="Times New Roman" w:hAnsi="Times New Roman" w:cs="Times New Roman"/>
          <w:sz w:val="24"/>
          <w:szCs w:val="24"/>
        </w:rPr>
        <w:t xml:space="preserve">проводится в этом году впервые и </w:t>
      </w:r>
      <w:r w:rsidRPr="00FA2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 на </w:t>
      </w:r>
      <w:r w:rsidRPr="00FA25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творческой деятельности педагогов, роста профессионального мастерства участников конкурса, распространения опыта работы, поддержки использования информационно-коммуникационных технологий в профессиональной деятельности, повышения стремления к достижению высоких результатов в педагогической деятельности, выявления лучших и оригинальных личностей и утверждение приоритетов образования в обществе.</w:t>
      </w:r>
    </w:p>
    <w:p w:rsidR="00353949" w:rsidRPr="005F35BF" w:rsidRDefault="00353949" w:rsidP="009D23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A237C" w:rsidRDefault="00353949" w:rsidP="009D2334">
      <w:pPr>
        <w:spacing w:after="0" w:line="240" w:lineRule="auto"/>
        <w:ind w:left="-709" w:firstLine="1418"/>
        <w:rPr>
          <w:rFonts w:ascii="Times New Roman" w:hAnsi="Times New Roman" w:cs="Times New Roman"/>
          <w:sz w:val="24"/>
          <w:szCs w:val="24"/>
        </w:rPr>
      </w:pPr>
      <w:r w:rsidRPr="00FA25A4">
        <w:rPr>
          <w:rFonts w:ascii="Times New Roman" w:hAnsi="Times New Roman" w:cs="Times New Roman"/>
          <w:sz w:val="24"/>
          <w:szCs w:val="24"/>
        </w:rPr>
        <w:t xml:space="preserve">Необходимо отметить высокий интерес к конкурсу, </w:t>
      </w:r>
      <w:r>
        <w:rPr>
          <w:rFonts w:ascii="Times New Roman" w:hAnsi="Times New Roman" w:cs="Times New Roman"/>
          <w:sz w:val="24"/>
          <w:szCs w:val="24"/>
        </w:rPr>
        <w:t>конкурс только объявлен и максимальное количество заявок от одного учреждения – 8.</w:t>
      </w:r>
    </w:p>
    <w:p w:rsidR="005943B0" w:rsidRDefault="00FD09B0" w:rsidP="00FD09B0">
      <w:pPr>
        <w:ind w:left="-709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проведения РЭ</w:t>
      </w:r>
      <w:r w:rsidR="005943B0">
        <w:rPr>
          <w:rFonts w:ascii="Times New Roman" w:hAnsi="Times New Roman" w:cs="Times New Roman"/>
          <w:sz w:val="24"/>
          <w:szCs w:val="24"/>
        </w:rPr>
        <w:t xml:space="preserve"> конкурсов методическая служба организовывала деятельность общественного жюри</w:t>
      </w:r>
      <w:r w:rsidR="004A7C1D">
        <w:rPr>
          <w:rFonts w:ascii="Times New Roman" w:hAnsi="Times New Roman" w:cs="Times New Roman"/>
          <w:sz w:val="24"/>
          <w:szCs w:val="24"/>
        </w:rPr>
        <w:t xml:space="preserve"> (</w:t>
      </w:r>
      <w:r w:rsidR="00FD59A0">
        <w:rPr>
          <w:rFonts w:ascii="Times New Roman" w:hAnsi="Times New Roman" w:cs="Times New Roman"/>
          <w:sz w:val="24"/>
          <w:szCs w:val="24"/>
        </w:rPr>
        <w:t>из числа</w:t>
      </w:r>
      <w:r w:rsidR="005943B0">
        <w:rPr>
          <w:rFonts w:ascii="Times New Roman" w:hAnsi="Times New Roman" w:cs="Times New Roman"/>
          <w:sz w:val="24"/>
          <w:szCs w:val="24"/>
        </w:rPr>
        <w:t xml:space="preserve"> </w:t>
      </w:r>
      <w:r w:rsidR="005E67DB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5943B0">
        <w:rPr>
          <w:rFonts w:ascii="Times New Roman" w:hAnsi="Times New Roman" w:cs="Times New Roman"/>
          <w:sz w:val="24"/>
          <w:szCs w:val="24"/>
        </w:rPr>
        <w:t>в районе: по конкурсу «Педагогический дебют 2019» участвовали 13 педагогов, составили 56 экспертных заключений; по конкурсу «Учитель года 2019» участвовали 4 педагога, составили 4 экспертных заключения.</w:t>
      </w:r>
      <w:r w:rsidR="008D08D3">
        <w:rPr>
          <w:rFonts w:ascii="Times New Roman" w:hAnsi="Times New Roman" w:cs="Times New Roman"/>
          <w:sz w:val="24"/>
          <w:szCs w:val="24"/>
        </w:rPr>
        <w:t xml:space="preserve"> Проявляя свою профессиональную активность педагоги не только знакомятся с опытом коллег, но и устанавливают новые контакты на профессиональном уровне.</w:t>
      </w:r>
    </w:p>
    <w:p w:rsidR="00DD66AA" w:rsidRDefault="005E67DB" w:rsidP="00DD66AA">
      <w:pPr>
        <w:spacing w:after="0" w:line="240" w:lineRule="auto"/>
        <w:ind w:left="-709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E67DB">
        <w:rPr>
          <w:rFonts w:ascii="Times New Roman" w:hAnsi="Times New Roman" w:cs="Times New Roman"/>
          <w:b/>
          <w:sz w:val="24"/>
          <w:szCs w:val="24"/>
        </w:rPr>
        <w:t>Результаты: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4A7C1D">
        <w:rPr>
          <w:rFonts w:ascii="Times New Roman" w:hAnsi="Times New Roman" w:cs="Times New Roman"/>
          <w:sz w:val="24"/>
          <w:szCs w:val="24"/>
        </w:rPr>
        <w:t>онкурсы профессио</w:t>
      </w:r>
      <w:r>
        <w:rPr>
          <w:rFonts w:ascii="Times New Roman" w:hAnsi="Times New Roman" w:cs="Times New Roman"/>
          <w:sz w:val="24"/>
          <w:szCs w:val="24"/>
        </w:rPr>
        <w:t>нального мастерства разного уровня помог</w:t>
      </w:r>
      <w:r w:rsidR="00DD66AA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D66AA" w:rsidRDefault="00DD66AA" w:rsidP="00DD66A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1 - методической службе и администрации ОО </w:t>
      </w:r>
      <w:r w:rsidR="005E67DB">
        <w:rPr>
          <w:rFonts w:ascii="Times New Roman" w:hAnsi="Times New Roman" w:cs="Times New Roman"/>
          <w:sz w:val="24"/>
          <w:szCs w:val="24"/>
        </w:rPr>
        <w:t>выявить уровень профессионального мастерства конкурсант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5E67DB">
        <w:rPr>
          <w:rFonts w:ascii="Times New Roman" w:hAnsi="Times New Roman" w:cs="Times New Roman"/>
          <w:sz w:val="24"/>
          <w:szCs w:val="24"/>
        </w:rPr>
        <w:t>, среди всех участников выделить самых инициативных, творческих педагогов, способных заниматься методической и административной работой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D66AA" w:rsidRPr="00FA25A4" w:rsidRDefault="00DD66AA" w:rsidP="00DD66A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2 - самим участникам транслировать свой педагогический опыт, изучить опыт коллег, в том числе других территорий, развить собственные способности, повысить авторитет в педагогическом коллективе, реализовать свой творческий потенциал.</w:t>
      </w:r>
    </w:p>
    <w:p w:rsidR="00DD66AA" w:rsidRDefault="00DD66AA" w:rsidP="0075438F">
      <w:pPr>
        <w:ind w:left="-709" w:firstLine="1418"/>
        <w:rPr>
          <w:rFonts w:ascii="Times New Roman" w:hAnsi="Times New Roman" w:cs="Times New Roman"/>
          <w:b/>
          <w:sz w:val="24"/>
          <w:szCs w:val="24"/>
        </w:rPr>
      </w:pPr>
    </w:p>
    <w:p w:rsidR="0015444D" w:rsidRDefault="0075438F" w:rsidP="0075438F">
      <w:pPr>
        <w:ind w:left="-709" w:firstLine="1418"/>
        <w:rPr>
          <w:rFonts w:ascii="Times New Roman" w:hAnsi="Times New Roman" w:cs="Times New Roman"/>
          <w:b/>
          <w:sz w:val="24"/>
          <w:szCs w:val="24"/>
        </w:rPr>
      </w:pPr>
      <w:r w:rsidRPr="0075438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5438F">
        <w:rPr>
          <w:rFonts w:ascii="Times New Roman" w:hAnsi="Times New Roman" w:cs="Times New Roman"/>
          <w:b/>
          <w:sz w:val="24"/>
          <w:szCs w:val="24"/>
        </w:rPr>
        <w:t xml:space="preserve">. Поддержка профессионального становления и развития молодых кадров. </w:t>
      </w:r>
      <w:r w:rsidR="005502C3">
        <w:rPr>
          <w:rFonts w:ascii="Times New Roman" w:hAnsi="Times New Roman" w:cs="Times New Roman"/>
          <w:b/>
          <w:sz w:val="24"/>
          <w:szCs w:val="24"/>
        </w:rPr>
        <w:t>Районный к</w:t>
      </w:r>
      <w:r w:rsidRPr="0075438F">
        <w:rPr>
          <w:rFonts w:ascii="Times New Roman" w:hAnsi="Times New Roman" w:cs="Times New Roman"/>
          <w:b/>
          <w:sz w:val="24"/>
          <w:szCs w:val="24"/>
        </w:rPr>
        <w:t>луб для молодых педагогов</w:t>
      </w:r>
    </w:p>
    <w:p w:rsidR="008D08D3" w:rsidRDefault="008D08D3" w:rsidP="008D08D3">
      <w:pPr>
        <w:spacing w:after="0" w:line="240" w:lineRule="auto"/>
        <w:ind w:left="-85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08D3">
        <w:rPr>
          <w:rFonts w:ascii="Times New Roman" w:hAnsi="Times New Roman" w:cs="Times New Roman"/>
          <w:sz w:val="24"/>
          <w:szCs w:val="24"/>
        </w:rPr>
        <w:t xml:space="preserve">В 2018-2019 году был создан Клуб молодого педагога «Открытие», который объединил молодых педагогов Пошехонского муниципального района в возрасте до 35 лет. Клуб - это постоянно действующее профессиональное объединение молодых педагогов, созданное для повышения квалификации, профессионального роста, включения в инновационную деятельность системы образования района молодых педагогов. </w:t>
      </w:r>
    </w:p>
    <w:p w:rsidR="008D08D3" w:rsidRPr="008D08D3" w:rsidRDefault="008D08D3" w:rsidP="008D08D3">
      <w:pPr>
        <w:spacing w:after="0" w:line="240" w:lineRule="auto"/>
        <w:ind w:left="-85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08D3">
        <w:rPr>
          <w:rFonts w:ascii="Times New Roman" w:hAnsi="Times New Roman" w:cs="Times New Roman"/>
          <w:sz w:val="24"/>
          <w:szCs w:val="24"/>
        </w:rPr>
        <w:t xml:space="preserve">Первое заседание клуба состоялось 07.02.2019 года. </w:t>
      </w:r>
      <w:r w:rsidR="006477B0">
        <w:rPr>
          <w:rFonts w:ascii="Times New Roman" w:hAnsi="Times New Roman" w:cs="Times New Roman"/>
          <w:sz w:val="24"/>
          <w:szCs w:val="24"/>
        </w:rPr>
        <w:t>В</w:t>
      </w:r>
      <w:r w:rsidRPr="008D08D3">
        <w:rPr>
          <w:rFonts w:ascii="Times New Roman" w:hAnsi="Times New Roman" w:cs="Times New Roman"/>
          <w:sz w:val="24"/>
          <w:szCs w:val="24"/>
        </w:rPr>
        <w:t xml:space="preserve"> январе 2019 года неоднократно проводились собрания инициативной группы, на которых рассматривались проекты Положения о клубе, предлагались варианты эмблемы и гимна клуба. Кроме того был разработан план работы клуба на 2019 календарный год.</w:t>
      </w:r>
    </w:p>
    <w:p w:rsidR="008D08D3" w:rsidRPr="008D08D3" w:rsidRDefault="008D08D3" w:rsidP="008D08D3">
      <w:pPr>
        <w:spacing w:after="0" w:line="240" w:lineRule="auto"/>
        <w:ind w:left="-85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08D3">
        <w:rPr>
          <w:rFonts w:ascii="Times New Roman" w:hAnsi="Times New Roman" w:cs="Times New Roman"/>
          <w:sz w:val="24"/>
          <w:szCs w:val="24"/>
        </w:rPr>
        <w:t>На первом заседании клуба было принято Положение о Клубе молодого педагога «Открытие», уточнены данные о количестве членов клуба, проведены выборы актива, утверждён план работы. Также на заседании было про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D08D3">
        <w:rPr>
          <w:rFonts w:ascii="Times New Roman" w:hAnsi="Times New Roman" w:cs="Times New Roman"/>
          <w:sz w:val="24"/>
          <w:szCs w:val="24"/>
        </w:rPr>
        <w:t>едено анкетирование присутствующих молодых педагогов с целью выя</w:t>
      </w:r>
      <w:r w:rsidR="006477B0">
        <w:rPr>
          <w:rFonts w:ascii="Times New Roman" w:hAnsi="Times New Roman" w:cs="Times New Roman"/>
          <w:sz w:val="24"/>
          <w:szCs w:val="24"/>
        </w:rPr>
        <w:t>вления</w:t>
      </w:r>
      <w:r w:rsidRPr="008D08D3">
        <w:rPr>
          <w:rFonts w:ascii="Times New Roman" w:hAnsi="Times New Roman" w:cs="Times New Roman"/>
          <w:sz w:val="24"/>
          <w:szCs w:val="24"/>
        </w:rPr>
        <w:t xml:space="preserve"> профессиональных затруднений в работе молодых </w:t>
      </w:r>
      <w:r>
        <w:rPr>
          <w:rFonts w:ascii="Times New Roman" w:hAnsi="Times New Roman" w:cs="Times New Roman"/>
          <w:sz w:val="24"/>
          <w:szCs w:val="24"/>
        </w:rPr>
        <w:t>специалистов</w:t>
      </w:r>
      <w:r w:rsidRPr="008D08D3">
        <w:rPr>
          <w:rFonts w:ascii="Times New Roman" w:hAnsi="Times New Roman" w:cs="Times New Roman"/>
          <w:sz w:val="24"/>
          <w:szCs w:val="24"/>
        </w:rPr>
        <w:t xml:space="preserve">. Последующий анализ был проведён куратором Клуба </w:t>
      </w:r>
      <w:proofErr w:type="spellStart"/>
      <w:r w:rsidRPr="008D08D3">
        <w:rPr>
          <w:rFonts w:ascii="Times New Roman" w:hAnsi="Times New Roman" w:cs="Times New Roman"/>
          <w:sz w:val="24"/>
          <w:szCs w:val="24"/>
        </w:rPr>
        <w:t>Кочкиным</w:t>
      </w:r>
      <w:proofErr w:type="spellEnd"/>
      <w:r w:rsidRPr="008D08D3">
        <w:rPr>
          <w:rFonts w:ascii="Times New Roman" w:hAnsi="Times New Roman" w:cs="Times New Roman"/>
          <w:sz w:val="24"/>
          <w:szCs w:val="24"/>
        </w:rPr>
        <w:t xml:space="preserve"> А.А.</w:t>
      </w:r>
      <w:r>
        <w:rPr>
          <w:rFonts w:ascii="Times New Roman" w:hAnsi="Times New Roman" w:cs="Times New Roman"/>
          <w:sz w:val="24"/>
          <w:szCs w:val="24"/>
        </w:rPr>
        <w:t xml:space="preserve"> и председателем Каплиной Е.Н.</w:t>
      </w:r>
      <w:r w:rsidRPr="008D08D3">
        <w:rPr>
          <w:rFonts w:ascii="Times New Roman" w:hAnsi="Times New Roman" w:cs="Times New Roman"/>
          <w:sz w:val="24"/>
          <w:szCs w:val="24"/>
        </w:rPr>
        <w:t xml:space="preserve"> совместно с психологом МБУ ДО Центр «Эдельвейс» Ивановой А.А</w:t>
      </w:r>
      <w:r w:rsidR="00AA6C72">
        <w:rPr>
          <w:rFonts w:ascii="Times New Roman" w:hAnsi="Times New Roman" w:cs="Times New Roman"/>
          <w:sz w:val="24"/>
          <w:szCs w:val="24"/>
        </w:rPr>
        <w:t xml:space="preserve">. </w:t>
      </w:r>
      <w:r w:rsidRPr="008D08D3">
        <w:rPr>
          <w:rFonts w:ascii="Times New Roman" w:hAnsi="Times New Roman" w:cs="Times New Roman"/>
          <w:sz w:val="24"/>
          <w:szCs w:val="24"/>
        </w:rPr>
        <w:t>В ходе анализа были выявлены дефициты в реализации профессиональной деятельности молодых педагогов, их точка зрения на вызовы современности, их взгляд на своё профессиональное развитие и перспективы</w:t>
      </w:r>
      <w:r w:rsidR="0013005C">
        <w:rPr>
          <w:rFonts w:ascii="Times New Roman" w:hAnsi="Times New Roman" w:cs="Times New Roman"/>
          <w:sz w:val="24"/>
          <w:szCs w:val="24"/>
        </w:rPr>
        <w:t xml:space="preserve"> профессионального роста</w:t>
      </w:r>
      <w:r w:rsidRPr="008D08D3">
        <w:rPr>
          <w:rFonts w:ascii="Times New Roman" w:hAnsi="Times New Roman" w:cs="Times New Roman"/>
          <w:sz w:val="24"/>
          <w:szCs w:val="24"/>
        </w:rPr>
        <w:t>. Исходя из результатов тестирования скорректирован план работы объединения</w:t>
      </w:r>
      <w:r w:rsidR="0013005C">
        <w:rPr>
          <w:rFonts w:ascii="Times New Roman" w:hAnsi="Times New Roman" w:cs="Times New Roman"/>
          <w:sz w:val="24"/>
          <w:szCs w:val="24"/>
        </w:rPr>
        <w:t xml:space="preserve"> молодых педагогов</w:t>
      </w:r>
      <w:r w:rsidRPr="008D08D3">
        <w:rPr>
          <w:rFonts w:ascii="Times New Roman" w:hAnsi="Times New Roman" w:cs="Times New Roman"/>
          <w:sz w:val="24"/>
          <w:szCs w:val="24"/>
        </w:rPr>
        <w:t>.</w:t>
      </w:r>
    </w:p>
    <w:p w:rsidR="008D08D3" w:rsidRPr="008D08D3" w:rsidRDefault="0013005C" w:rsidP="008D08D3">
      <w:pPr>
        <w:spacing w:after="0" w:line="240" w:lineRule="auto"/>
        <w:ind w:left="-85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Следующим шагом стал</w:t>
      </w:r>
      <w:r w:rsidR="008D08D3" w:rsidRPr="008D08D3">
        <w:rPr>
          <w:rFonts w:ascii="Times New Roman" w:hAnsi="Times New Roman" w:cs="Times New Roman"/>
          <w:sz w:val="24"/>
          <w:szCs w:val="24"/>
        </w:rPr>
        <w:t xml:space="preserve"> психологический тренинг на сплочение коллектива. Тренинг провела заместитель директора МБУ ДО Центр «Эдельвейс» по психолого-педагогическому сопровождению </w:t>
      </w:r>
      <w:proofErr w:type="spellStart"/>
      <w:r w:rsidR="008D08D3" w:rsidRPr="008D08D3">
        <w:rPr>
          <w:rFonts w:ascii="Times New Roman" w:hAnsi="Times New Roman" w:cs="Times New Roman"/>
          <w:sz w:val="24"/>
          <w:szCs w:val="24"/>
        </w:rPr>
        <w:t>Травникова</w:t>
      </w:r>
      <w:proofErr w:type="spellEnd"/>
      <w:r w:rsidR="008D08D3" w:rsidRPr="008D08D3">
        <w:rPr>
          <w:rFonts w:ascii="Times New Roman" w:hAnsi="Times New Roman" w:cs="Times New Roman"/>
          <w:sz w:val="24"/>
          <w:szCs w:val="24"/>
        </w:rPr>
        <w:t xml:space="preserve"> Елена Викторовна. Членами клуба была отмечена большая польза от проведённого мероприятия: снятие психологической напряжённости в общении, объединение коллектива, новые ощущения от выработки общих идей.</w:t>
      </w:r>
    </w:p>
    <w:p w:rsidR="008D08D3" w:rsidRPr="008D08D3" w:rsidRDefault="008D08D3" w:rsidP="008D08D3">
      <w:pPr>
        <w:spacing w:after="0" w:line="240" w:lineRule="auto"/>
        <w:ind w:left="-85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08D3">
        <w:rPr>
          <w:rFonts w:ascii="Times New Roman" w:hAnsi="Times New Roman" w:cs="Times New Roman"/>
          <w:sz w:val="24"/>
          <w:szCs w:val="24"/>
        </w:rPr>
        <w:t>На втором заседании Клуба, 21.03.2019 г., состоялся методический семинар «Методическая компетентность молодого педагога в условиях введения и реализации ФГОС». Семинар проводился по двум секциям: для учителей и воспитателей.</w:t>
      </w:r>
    </w:p>
    <w:p w:rsidR="008D08D3" w:rsidRPr="0013005C" w:rsidRDefault="008D08D3" w:rsidP="008D08D3">
      <w:pPr>
        <w:spacing w:after="0" w:line="240" w:lineRule="auto"/>
        <w:ind w:left="-85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08D3">
        <w:rPr>
          <w:rFonts w:ascii="Times New Roman" w:hAnsi="Times New Roman" w:cs="Times New Roman"/>
          <w:sz w:val="24"/>
          <w:szCs w:val="24"/>
        </w:rPr>
        <w:t xml:space="preserve">На секции для учителей педагог высшей категории Кулаков Николай Иванович провёл мастер-класс «Деятельность педагога </w:t>
      </w:r>
      <w:r w:rsidRPr="0013005C">
        <w:rPr>
          <w:rFonts w:ascii="Times New Roman" w:hAnsi="Times New Roman" w:cs="Times New Roman"/>
          <w:sz w:val="24"/>
          <w:szCs w:val="24"/>
        </w:rPr>
        <w:t xml:space="preserve">в условиях введения и реализации ФГОС», на котором продемонстрировал приёмы и методы проведения занятия в соответствии с ФГОС. Также перед молодыми учителями выступила заместитель директора МБОУ СШ№1 г. Пошехонье по учебной работе </w:t>
      </w:r>
      <w:proofErr w:type="spellStart"/>
      <w:r w:rsidRPr="0013005C"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 w:rsidRPr="0013005C">
        <w:rPr>
          <w:rFonts w:ascii="Times New Roman" w:hAnsi="Times New Roman" w:cs="Times New Roman"/>
          <w:sz w:val="24"/>
          <w:szCs w:val="24"/>
        </w:rPr>
        <w:t xml:space="preserve"> Елена Викторовна с вопросом «Методические рекомендации по структуре урока </w:t>
      </w:r>
      <w:r w:rsidR="0013005C" w:rsidRPr="0013005C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13005C">
        <w:rPr>
          <w:rFonts w:ascii="Times New Roman" w:hAnsi="Times New Roman" w:cs="Times New Roman"/>
          <w:sz w:val="24"/>
          <w:szCs w:val="24"/>
        </w:rPr>
        <w:t xml:space="preserve"> ФГОС». В ходе семинара молодой преподаватель </w:t>
      </w:r>
      <w:proofErr w:type="spellStart"/>
      <w:r w:rsidRPr="0013005C"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 w:rsidRPr="0013005C">
        <w:rPr>
          <w:rFonts w:ascii="Times New Roman" w:hAnsi="Times New Roman" w:cs="Times New Roman"/>
          <w:sz w:val="24"/>
          <w:szCs w:val="24"/>
        </w:rPr>
        <w:t xml:space="preserve"> Дарья Александровна поделилась своими наработками в выступлении «Формирующее оценивание: приёмы и возможности оценивания на уроках».</w:t>
      </w:r>
    </w:p>
    <w:p w:rsidR="008D08D3" w:rsidRPr="008D08D3" w:rsidRDefault="008D08D3" w:rsidP="008D08D3">
      <w:pPr>
        <w:spacing w:after="0" w:line="240" w:lineRule="auto"/>
        <w:ind w:left="-85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3005C">
        <w:rPr>
          <w:rFonts w:ascii="Times New Roman" w:hAnsi="Times New Roman" w:cs="Times New Roman"/>
          <w:sz w:val="24"/>
          <w:szCs w:val="24"/>
        </w:rPr>
        <w:t>На секции для воспитателей ДОУ</w:t>
      </w:r>
      <w:r w:rsidR="006477B0">
        <w:rPr>
          <w:rFonts w:ascii="Times New Roman" w:hAnsi="Times New Roman" w:cs="Times New Roman"/>
          <w:sz w:val="24"/>
          <w:szCs w:val="24"/>
        </w:rPr>
        <w:t xml:space="preserve"> воспитатель МДБОУ ДС №2 «Рябинка»</w:t>
      </w:r>
      <w:r w:rsidRPr="0013005C">
        <w:rPr>
          <w:rFonts w:ascii="Times New Roman" w:hAnsi="Times New Roman" w:cs="Times New Roman"/>
          <w:sz w:val="24"/>
          <w:szCs w:val="24"/>
        </w:rPr>
        <w:t xml:space="preserve"> Давыдова Светлана Николаевна провела мастер-класс «Организация образовательной деятельности в дошкольной организации в соответствии с ФГОС ДО», заместитель директора МБУ ДО Центр «Эдельвейс» по методической</w:t>
      </w:r>
      <w:r w:rsidRPr="008D08D3">
        <w:rPr>
          <w:rFonts w:ascii="Times New Roman" w:hAnsi="Times New Roman" w:cs="Times New Roman"/>
          <w:sz w:val="24"/>
          <w:szCs w:val="24"/>
        </w:rPr>
        <w:t xml:space="preserve"> работе Комарова Ольга Владимировна выступила по теме «Оформление</w:t>
      </w:r>
      <w:r w:rsidR="006D2167">
        <w:rPr>
          <w:rFonts w:ascii="Times New Roman" w:hAnsi="Times New Roman" w:cs="Times New Roman"/>
          <w:sz w:val="24"/>
          <w:szCs w:val="24"/>
        </w:rPr>
        <w:t>,</w:t>
      </w:r>
      <w:r w:rsidRPr="008D08D3">
        <w:rPr>
          <w:rFonts w:ascii="Times New Roman" w:hAnsi="Times New Roman" w:cs="Times New Roman"/>
          <w:sz w:val="24"/>
          <w:szCs w:val="24"/>
        </w:rPr>
        <w:t xml:space="preserve"> разработка конспекта  и проведение ООД в соответствии с требованиями ФГОС</w:t>
      </w:r>
      <w:r w:rsidR="0013005C">
        <w:rPr>
          <w:rFonts w:ascii="Times New Roman" w:hAnsi="Times New Roman" w:cs="Times New Roman"/>
          <w:sz w:val="24"/>
          <w:szCs w:val="24"/>
        </w:rPr>
        <w:t xml:space="preserve"> ДО</w:t>
      </w:r>
      <w:r w:rsidRPr="008D08D3">
        <w:rPr>
          <w:rFonts w:ascii="Times New Roman" w:hAnsi="Times New Roman" w:cs="Times New Roman"/>
          <w:sz w:val="24"/>
          <w:szCs w:val="24"/>
        </w:rPr>
        <w:t xml:space="preserve">», также старший воспитатель МБДОУ д/с №1 «Матрёшка» Сергеева Анастасия Евгеньевна представила опыт работы дошкольного учреждения по организации взаимодействия детского сада и семьи, кроме того на семинаре выступила старший воспитатель МБДОУ д/с №7 «Улыбка» </w:t>
      </w:r>
      <w:proofErr w:type="spellStart"/>
      <w:r w:rsidRPr="008D08D3">
        <w:rPr>
          <w:rFonts w:ascii="Times New Roman" w:hAnsi="Times New Roman" w:cs="Times New Roman"/>
          <w:sz w:val="24"/>
          <w:szCs w:val="24"/>
        </w:rPr>
        <w:t>Карасёва</w:t>
      </w:r>
      <w:proofErr w:type="spellEnd"/>
      <w:r w:rsidRPr="008D08D3">
        <w:rPr>
          <w:rFonts w:ascii="Times New Roman" w:hAnsi="Times New Roman" w:cs="Times New Roman"/>
          <w:sz w:val="24"/>
          <w:szCs w:val="24"/>
        </w:rPr>
        <w:t xml:space="preserve"> Ирина Владимировна по теме «Опыт работы по организации духовно-нравственного и патриотического воспитания в детском саду».</w:t>
      </w:r>
    </w:p>
    <w:p w:rsidR="008D08D3" w:rsidRPr="008D08D3" w:rsidRDefault="008D08D3" w:rsidP="008D08D3">
      <w:pPr>
        <w:spacing w:after="0" w:line="240" w:lineRule="auto"/>
        <w:ind w:left="-851" w:firstLine="1134"/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8D08D3">
        <w:rPr>
          <w:rFonts w:ascii="Times New Roman" w:hAnsi="Times New Roman" w:cs="Times New Roman"/>
          <w:sz w:val="24"/>
          <w:szCs w:val="24"/>
        </w:rPr>
        <w:t>В апреле Институтом развития образования Ярославской области</w:t>
      </w:r>
      <w:r w:rsidR="006D2167">
        <w:rPr>
          <w:rFonts w:ascii="Times New Roman" w:hAnsi="Times New Roman" w:cs="Times New Roman"/>
          <w:sz w:val="24"/>
          <w:szCs w:val="24"/>
        </w:rPr>
        <w:t xml:space="preserve"> (в рамках регионального Проекта «Учитель будущего»)</w:t>
      </w:r>
      <w:r w:rsidRPr="008D08D3">
        <w:rPr>
          <w:rFonts w:ascii="Times New Roman" w:hAnsi="Times New Roman" w:cs="Times New Roman"/>
          <w:sz w:val="24"/>
          <w:szCs w:val="24"/>
        </w:rPr>
        <w:t xml:space="preserve"> был предложен семинар-практикум для молодых педагогов по организации их адаптации и профессионального развития. Семинар-практикум </w:t>
      </w:r>
      <w:r w:rsidRPr="008D08D3">
        <w:rPr>
          <w:rFonts w:ascii="Times New Roman" w:hAnsi="Times New Roman" w:cs="Times New Roman"/>
          <w:sz w:val="24"/>
          <w:szCs w:val="24"/>
        </w:rPr>
        <w:lastRenderedPageBreak/>
        <w:t xml:space="preserve">21.04.2019 г. провела </w:t>
      </w:r>
      <w:r w:rsidR="00B51A3E">
        <w:rPr>
          <w:rFonts w:ascii="Times New Roman" w:hAnsi="Times New Roman" w:cs="Times New Roman"/>
          <w:sz w:val="24"/>
          <w:szCs w:val="24"/>
        </w:rPr>
        <w:t>доцент кафедры общей педагогики и психологии ГАУ ДПО ЯО «Институт развития образования»</w:t>
      </w:r>
      <w:r w:rsidRPr="008D08D3">
        <w:rPr>
          <w:rFonts w:ascii="Times New Roman" w:hAnsi="Times New Roman" w:cs="Times New Roman"/>
          <w:sz w:val="24"/>
          <w:szCs w:val="24"/>
        </w:rPr>
        <w:t xml:space="preserve"> Яковлева Татьяна Дмитриевна. На мероприятии было проведено анкетирование с целью анализа оценки профессиональных ценностей молодых преподавателей. Педагогами были выделены такие ценности в своей деятельности как: разработка чёткой траектории развития и навыков самопознания, а также ментальны</w:t>
      </w:r>
      <w:r w:rsidR="006D2167">
        <w:rPr>
          <w:rFonts w:ascii="Times New Roman" w:hAnsi="Times New Roman" w:cs="Times New Roman"/>
          <w:sz w:val="24"/>
          <w:szCs w:val="24"/>
        </w:rPr>
        <w:t>е</w:t>
      </w:r>
      <w:r w:rsidRPr="008D08D3">
        <w:rPr>
          <w:rFonts w:ascii="Times New Roman" w:hAnsi="Times New Roman" w:cs="Times New Roman"/>
          <w:sz w:val="24"/>
          <w:szCs w:val="24"/>
        </w:rPr>
        <w:t xml:space="preserve"> практики деятельности. Также в ходе анкетирования были выявлены позиции, требующие корректировки в ходе последующего взаимодействия с ИРО, это: м</w:t>
      </w:r>
      <w:r w:rsidRPr="008D08D3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етоды мышления (синтез, анализ, понятия, категория, редуцирование (упрощение), </w:t>
      </w:r>
      <w:proofErr w:type="spellStart"/>
      <w:r w:rsidRPr="008D08D3">
        <w:rPr>
          <w:rFonts w:ascii="Times New Roman" w:eastAsiaTheme="minorEastAsia" w:hAnsi="Times New Roman" w:cs="Times New Roman"/>
          <w:kern w:val="24"/>
          <w:sz w:val="24"/>
          <w:szCs w:val="24"/>
        </w:rPr>
        <w:t>критериальность</w:t>
      </w:r>
      <w:proofErr w:type="spellEnd"/>
      <w:r w:rsidRPr="008D08D3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), развитие способностей работы в команде, проектирование, исследование, принятие решений. Данные вопросы планируется решить в </w:t>
      </w:r>
      <w:r w:rsidR="00B51A3E">
        <w:rPr>
          <w:rFonts w:ascii="Times New Roman" w:eastAsiaTheme="minorEastAsia" w:hAnsi="Times New Roman" w:cs="Times New Roman"/>
          <w:kern w:val="24"/>
          <w:sz w:val="24"/>
          <w:szCs w:val="24"/>
        </w:rPr>
        <w:t>перспективе</w:t>
      </w:r>
      <w:r w:rsidRPr="008D08D3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взаимодействия с </w:t>
      </w:r>
      <w:r w:rsidR="00B51A3E">
        <w:rPr>
          <w:rFonts w:ascii="Times New Roman" w:eastAsiaTheme="minorEastAsia" w:hAnsi="Times New Roman" w:cs="Times New Roman"/>
          <w:kern w:val="24"/>
          <w:sz w:val="24"/>
          <w:szCs w:val="24"/>
        </w:rPr>
        <w:t>ИРО</w:t>
      </w:r>
      <w:r w:rsidRPr="008D08D3">
        <w:rPr>
          <w:rFonts w:ascii="Times New Roman" w:eastAsiaTheme="minorEastAsia" w:hAnsi="Times New Roman" w:cs="Times New Roman"/>
          <w:kern w:val="24"/>
          <w:sz w:val="24"/>
          <w:szCs w:val="24"/>
        </w:rPr>
        <w:t>.</w:t>
      </w:r>
    </w:p>
    <w:p w:rsidR="008D08D3" w:rsidRPr="008D08D3" w:rsidRDefault="008D08D3" w:rsidP="008D08D3">
      <w:pPr>
        <w:spacing w:after="0" w:line="240" w:lineRule="auto"/>
        <w:ind w:left="-851" w:firstLine="1134"/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8D08D3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Кроме этого в апреле стартовал месячник </w:t>
      </w:r>
      <w:proofErr w:type="spellStart"/>
      <w:r w:rsidRPr="008D08D3">
        <w:rPr>
          <w:rFonts w:ascii="Times New Roman" w:eastAsiaTheme="minorEastAsia" w:hAnsi="Times New Roman" w:cs="Times New Roman"/>
          <w:kern w:val="24"/>
          <w:sz w:val="24"/>
          <w:szCs w:val="24"/>
        </w:rPr>
        <w:t>взаимопосещений</w:t>
      </w:r>
      <w:proofErr w:type="spellEnd"/>
      <w:r w:rsidRPr="008D08D3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уроков </w:t>
      </w:r>
      <w:r w:rsidR="00B51A3E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в школе </w:t>
      </w:r>
      <w:r w:rsidRPr="008D08D3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и занятий с дошкольниками, внеурочных занятий и занятий в рамках дополнительного образования согласно составленному графику </w:t>
      </w:r>
      <w:proofErr w:type="spellStart"/>
      <w:r w:rsidRPr="008D08D3">
        <w:rPr>
          <w:rFonts w:ascii="Times New Roman" w:eastAsiaTheme="minorEastAsia" w:hAnsi="Times New Roman" w:cs="Times New Roman"/>
          <w:kern w:val="24"/>
          <w:sz w:val="24"/>
          <w:szCs w:val="24"/>
        </w:rPr>
        <w:t>взаимопосещений</w:t>
      </w:r>
      <w:proofErr w:type="spellEnd"/>
      <w:r w:rsidRPr="008D08D3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. Для проведения мероприятий были разработаны листы </w:t>
      </w:r>
      <w:proofErr w:type="spellStart"/>
      <w:r w:rsidRPr="008D08D3">
        <w:rPr>
          <w:rFonts w:ascii="Times New Roman" w:eastAsiaTheme="minorEastAsia" w:hAnsi="Times New Roman" w:cs="Times New Roman"/>
          <w:kern w:val="24"/>
          <w:sz w:val="24"/>
          <w:szCs w:val="24"/>
        </w:rPr>
        <w:t>взаимопосещений</w:t>
      </w:r>
      <w:proofErr w:type="spellEnd"/>
      <w:r w:rsidRPr="008D08D3">
        <w:rPr>
          <w:rFonts w:ascii="Times New Roman" w:eastAsiaTheme="minorEastAsia" w:hAnsi="Times New Roman" w:cs="Times New Roman"/>
          <w:kern w:val="24"/>
          <w:sz w:val="24"/>
          <w:szCs w:val="24"/>
        </w:rPr>
        <w:t>, по итогам мероприятия проведение круглого стола с анализом и самоанализом проведённых занятий</w:t>
      </w:r>
      <w:r w:rsidR="00B51A3E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будет проводиться в</w:t>
      </w:r>
      <w:r w:rsidRPr="008D08D3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сентябр</w:t>
      </w:r>
      <w:r w:rsidR="00B51A3E">
        <w:rPr>
          <w:rFonts w:ascii="Times New Roman" w:eastAsiaTheme="minorEastAsia" w:hAnsi="Times New Roman" w:cs="Times New Roman"/>
          <w:kern w:val="24"/>
          <w:sz w:val="24"/>
          <w:szCs w:val="24"/>
        </w:rPr>
        <w:t>е</w:t>
      </w:r>
      <w:r w:rsidRPr="008D08D3">
        <w:rPr>
          <w:rFonts w:ascii="Times New Roman" w:eastAsiaTheme="minorEastAsia" w:hAnsi="Times New Roman" w:cs="Times New Roman"/>
          <w:kern w:val="24"/>
          <w:sz w:val="24"/>
          <w:szCs w:val="24"/>
        </w:rPr>
        <w:t>.</w:t>
      </w:r>
    </w:p>
    <w:p w:rsidR="00B51A3E" w:rsidRDefault="008D08D3" w:rsidP="008D08D3">
      <w:pPr>
        <w:spacing w:after="0" w:line="240" w:lineRule="auto"/>
        <w:ind w:left="-851" w:firstLine="1134"/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8D08D3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22.05.2019 года директор МБДОУ д/с №2 «Рябинка» </w:t>
      </w:r>
      <w:proofErr w:type="spellStart"/>
      <w:r w:rsidRPr="008D08D3">
        <w:rPr>
          <w:rFonts w:ascii="Times New Roman" w:eastAsiaTheme="minorEastAsia" w:hAnsi="Times New Roman" w:cs="Times New Roman"/>
          <w:kern w:val="24"/>
          <w:sz w:val="24"/>
          <w:szCs w:val="24"/>
        </w:rPr>
        <w:t>Травникова</w:t>
      </w:r>
      <w:proofErr w:type="spellEnd"/>
      <w:r w:rsidRPr="008D08D3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Елена Викторовна провела психологический тренинг на развитие креативности и творческих способностей молодых педагогов. Это мероприятие вызвало положительные эмоции у молодых педагогов и от них поступили просьбы о закреплении практики проведения психологических тренингов</w:t>
      </w:r>
      <w:r w:rsidR="00B51A3E">
        <w:rPr>
          <w:rFonts w:ascii="Times New Roman" w:eastAsiaTheme="minorEastAsia" w:hAnsi="Times New Roman" w:cs="Times New Roman"/>
          <w:kern w:val="24"/>
          <w:sz w:val="24"/>
          <w:szCs w:val="24"/>
        </w:rPr>
        <w:t>.</w:t>
      </w:r>
      <w:r w:rsidRPr="008D08D3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</w:p>
    <w:p w:rsidR="008D08D3" w:rsidRPr="008D08D3" w:rsidRDefault="008D08D3" w:rsidP="008D08D3">
      <w:pPr>
        <w:spacing w:after="0" w:line="240" w:lineRule="auto"/>
        <w:ind w:left="-851" w:firstLine="1134"/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8D08D3">
        <w:rPr>
          <w:rFonts w:ascii="Times New Roman" w:eastAsiaTheme="minorEastAsia" w:hAnsi="Times New Roman" w:cs="Times New Roman"/>
          <w:kern w:val="24"/>
          <w:sz w:val="24"/>
          <w:szCs w:val="24"/>
        </w:rPr>
        <w:t>30.05.2019 года прошёл семинар «Правовые взаимоотношения участников образовательного процесса». Его провёл мировой судья судебного участка №1 по Пошехонскому району Стародубцев Д.М. В ходе мероприятия Дмитрий Михайлович осветил вопросы взаимоотношений между педагогом и обучающимся, педагогами и родителями, педагогами и администрацией ОО, между коллегами в школах и детских садах. После семинара гость ответил на конкретные вопросы членов клуба.</w:t>
      </w:r>
    </w:p>
    <w:p w:rsidR="008D08D3" w:rsidRPr="008D08D3" w:rsidRDefault="008D08D3" w:rsidP="008D08D3">
      <w:pPr>
        <w:spacing w:after="0" w:line="240" w:lineRule="auto"/>
        <w:ind w:left="-85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08D3">
        <w:rPr>
          <w:rFonts w:ascii="Times New Roman" w:hAnsi="Times New Roman" w:cs="Times New Roman"/>
          <w:sz w:val="24"/>
          <w:szCs w:val="24"/>
        </w:rPr>
        <w:t xml:space="preserve">05.06.2019 года представители клуба участвовали в Форуме общественных организаций Пошехонского муниципального района. Член клуба </w:t>
      </w:r>
      <w:proofErr w:type="spellStart"/>
      <w:r w:rsidRPr="008D08D3">
        <w:rPr>
          <w:rFonts w:ascii="Times New Roman" w:hAnsi="Times New Roman" w:cs="Times New Roman"/>
          <w:sz w:val="24"/>
          <w:szCs w:val="24"/>
        </w:rPr>
        <w:t>Боровкова</w:t>
      </w:r>
      <w:proofErr w:type="spellEnd"/>
      <w:r w:rsidRPr="008D08D3">
        <w:rPr>
          <w:rFonts w:ascii="Times New Roman" w:hAnsi="Times New Roman" w:cs="Times New Roman"/>
          <w:sz w:val="24"/>
          <w:szCs w:val="24"/>
        </w:rPr>
        <w:t xml:space="preserve"> Алёна Александровна в своём докладе рассказала о </w:t>
      </w:r>
      <w:r w:rsidR="00B51A3E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8D08D3">
        <w:rPr>
          <w:rFonts w:ascii="Times New Roman" w:hAnsi="Times New Roman" w:cs="Times New Roman"/>
          <w:sz w:val="24"/>
          <w:szCs w:val="24"/>
        </w:rPr>
        <w:t>клуб</w:t>
      </w:r>
      <w:r w:rsidR="00B51A3E">
        <w:rPr>
          <w:rFonts w:ascii="Times New Roman" w:hAnsi="Times New Roman" w:cs="Times New Roman"/>
          <w:sz w:val="24"/>
          <w:szCs w:val="24"/>
        </w:rPr>
        <w:t>а «Открытие».</w:t>
      </w:r>
    </w:p>
    <w:p w:rsidR="00166143" w:rsidRDefault="006D2167" w:rsidP="006555C8">
      <w:pPr>
        <w:spacing w:after="0" w:line="240" w:lineRule="auto"/>
        <w:ind w:left="-85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то, что</w:t>
      </w:r>
      <w:r w:rsidR="008D08D3" w:rsidRPr="008D08D3">
        <w:rPr>
          <w:rFonts w:ascii="Times New Roman" w:hAnsi="Times New Roman" w:cs="Times New Roman"/>
          <w:sz w:val="24"/>
          <w:szCs w:val="24"/>
        </w:rPr>
        <w:t xml:space="preserve"> Клуб молодого педагога «Открытие» является ещё «юным» общественным объединением</w:t>
      </w:r>
      <w:r w:rsidR="00B51A3E">
        <w:rPr>
          <w:rFonts w:ascii="Times New Roman" w:hAnsi="Times New Roman" w:cs="Times New Roman"/>
          <w:sz w:val="24"/>
          <w:szCs w:val="24"/>
        </w:rPr>
        <w:t xml:space="preserve"> и</w:t>
      </w:r>
      <w:r w:rsidR="008D08D3" w:rsidRPr="008D08D3">
        <w:rPr>
          <w:rFonts w:ascii="Times New Roman" w:hAnsi="Times New Roman" w:cs="Times New Roman"/>
          <w:sz w:val="24"/>
          <w:szCs w:val="24"/>
        </w:rPr>
        <w:t xml:space="preserve"> стратегия его работы ещё корректируется, </w:t>
      </w:r>
      <w:proofErr w:type="gramStart"/>
      <w:r w:rsidR="008D08D3" w:rsidRPr="008D08D3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08D3" w:rsidRPr="008D08D3">
        <w:rPr>
          <w:rFonts w:ascii="Times New Roman" w:hAnsi="Times New Roman" w:cs="Times New Roman"/>
          <w:sz w:val="24"/>
          <w:szCs w:val="24"/>
        </w:rPr>
        <w:t xml:space="preserve"> </w:t>
      </w:r>
      <w:r w:rsidR="00166143">
        <w:rPr>
          <w:rFonts w:ascii="Times New Roman" w:hAnsi="Times New Roman" w:cs="Times New Roman"/>
          <w:sz w:val="24"/>
          <w:szCs w:val="24"/>
        </w:rPr>
        <w:t xml:space="preserve"> как</w:t>
      </w:r>
      <w:proofErr w:type="gramEnd"/>
      <w:r w:rsidR="00166143">
        <w:rPr>
          <w:rFonts w:ascii="Times New Roman" w:hAnsi="Times New Roman" w:cs="Times New Roman"/>
          <w:sz w:val="24"/>
          <w:szCs w:val="24"/>
        </w:rPr>
        <w:t xml:space="preserve"> показывает практика, разработанная модель </w:t>
      </w:r>
      <w:r w:rsidR="00166143" w:rsidRPr="00166143">
        <w:rPr>
          <w:rFonts w:ascii="Times New Roman" w:hAnsi="Times New Roman" w:cs="Times New Roman"/>
          <w:sz w:val="24"/>
          <w:szCs w:val="24"/>
        </w:rPr>
        <w:t>сопровождения профессионального становления и развития молодых кадров</w:t>
      </w:r>
      <w:r w:rsidR="00166143">
        <w:rPr>
          <w:rFonts w:ascii="Times New Roman" w:hAnsi="Times New Roman" w:cs="Times New Roman"/>
          <w:sz w:val="24"/>
          <w:szCs w:val="24"/>
        </w:rPr>
        <w:t xml:space="preserve"> является актуальной, что позволяет создать атмосферу мотивированного, продуктивного обучения </w:t>
      </w:r>
      <w:r w:rsidR="006555C8">
        <w:rPr>
          <w:rFonts w:ascii="Times New Roman" w:hAnsi="Times New Roman" w:cs="Times New Roman"/>
          <w:sz w:val="24"/>
          <w:szCs w:val="24"/>
        </w:rPr>
        <w:t>молодых специалистов по многим аспектам педагогической деятельности.</w:t>
      </w:r>
    </w:p>
    <w:p w:rsidR="006555C8" w:rsidRDefault="006555C8" w:rsidP="006555C8">
      <w:pPr>
        <w:spacing w:after="0" w:line="240" w:lineRule="auto"/>
        <w:ind w:left="-851" w:firstLine="113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B3DC8" w:rsidRPr="0075438F" w:rsidRDefault="001B3DC8" w:rsidP="0075438F">
      <w:pPr>
        <w:ind w:left="-709" w:firstLine="1418"/>
        <w:rPr>
          <w:rFonts w:ascii="Times New Roman" w:hAnsi="Times New Roman" w:cs="Times New Roman"/>
          <w:b/>
          <w:sz w:val="24"/>
          <w:szCs w:val="24"/>
        </w:rPr>
      </w:pPr>
      <w:r w:rsidRPr="00754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754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54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B4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Цикл семинаров «</w:t>
      </w:r>
      <w:r w:rsidRPr="00754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функциональной грамотности обучающихся: теория и практика работы ОО Пошехонского МР</w:t>
      </w:r>
      <w:r w:rsidR="009B4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C166A" w:rsidRPr="00DC166A" w:rsidRDefault="003F7D8C" w:rsidP="00DC166A">
      <w:pPr>
        <w:pStyle w:val="a3"/>
        <w:spacing w:before="0" w:beforeAutospacing="0" w:after="0" w:afterAutospacing="0"/>
        <w:ind w:left="-851" w:firstLine="851"/>
        <w:jc w:val="both"/>
      </w:pPr>
      <w:r>
        <w:t xml:space="preserve">1.3.1. </w:t>
      </w:r>
      <w:r w:rsidR="00DC166A" w:rsidRPr="00DC166A">
        <w:t xml:space="preserve">В </w:t>
      </w:r>
      <w:r w:rsidR="00DC166A">
        <w:t>ФГОС</w:t>
      </w:r>
      <w:r w:rsidR="00DC166A" w:rsidRPr="00DC166A">
        <w:t xml:space="preserve"> общего образования среди прочих направлений модернизации общего образования выделяется задача </w:t>
      </w:r>
      <w:r w:rsidR="00DC166A" w:rsidRPr="00DC166A">
        <w:rPr>
          <w:b/>
        </w:rPr>
        <w:t>«формирования ключевых компетенций – готовности учащихся использовать усвоенные знания, умения и способы деятельности в реальной жизни для решения практических задач»</w:t>
      </w:r>
      <w:r w:rsidR="00DC166A" w:rsidRPr="00DC166A">
        <w:t xml:space="preserve">. Кроме того, отмечается, что одним из базовых требований к содержанию образования на ступени основного общего образования </w:t>
      </w:r>
      <w:r w:rsidR="00DC166A" w:rsidRPr="00DC166A">
        <w:rPr>
          <w:b/>
        </w:rPr>
        <w:t>«… является достижение выпускниками уровня функциональной грамотности, необходимой в современном обществе, как по математическому и естественнонаучному, так и социально-культурному направлениям».</w:t>
      </w:r>
      <w:r w:rsidR="00DC166A" w:rsidRPr="00DC166A">
        <w:t> </w:t>
      </w:r>
    </w:p>
    <w:p w:rsidR="00211661" w:rsidRPr="00211661" w:rsidRDefault="00211661" w:rsidP="007B6DBE">
      <w:pPr>
        <w:spacing w:after="0" w:line="240" w:lineRule="auto"/>
        <w:ind w:left="-851" w:right="-1" w:firstLine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6A">
        <w:rPr>
          <w:rFonts w:ascii="Times New Roman" w:eastAsia="Times New Roman" w:hAnsi="Times New Roman" w:cs="Times New Roman"/>
          <w:sz w:val="24"/>
          <w:szCs w:val="24"/>
          <w:lang w:eastAsia="ru-RU"/>
        </w:rPr>
        <w:t>29 марта 2019 г. был проведён семинар</w:t>
      </w:r>
      <w:r w:rsidRPr="007B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учителей ОО с целью</w:t>
      </w:r>
      <w:r w:rsidRPr="0021166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повышени</w:t>
      </w:r>
      <w:r w:rsidRPr="007B6DB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1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и формировани</w:t>
      </w:r>
      <w:r w:rsidRPr="007B6DB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1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 у учителей к процессу формирования у учащихся практических навыков развития функциональной грамотности.</w:t>
      </w:r>
      <w:r w:rsidR="0075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семинаре присутствовали 19 учителей ОО Пошехонского МР.</w:t>
      </w:r>
    </w:p>
    <w:p w:rsidR="00211661" w:rsidRPr="00211661" w:rsidRDefault="007B6DBE" w:rsidP="00211661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семинара рассмотрели </w:t>
      </w:r>
      <w:r w:rsidR="0075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</w:t>
      </w:r>
      <w:r w:rsidRPr="007B6D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211661" w:rsidRPr="00211661" w:rsidRDefault="007B6DBE" w:rsidP="007B6DBE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существуют </w:t>
      </w:r>
      <w:r w:rsidR="00211661" w:rsidRPr="002116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</w:t>
      </w:r>
      <w:r w:rsidRPr="007B6DB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11661" w:rsidRPr="0021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сравнительны</w:t>
      </w:r>
      <w:r w:rsidRPr="007B6DB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11661" w:rsidRPr="0021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оценочны</w:t>
      </w:r>
      <w:r w:rsidRPr="007B6DB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11661" w:rsidRPr="0021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функциональной грамотности учащихся</w:t>
      </w:r>
      <w:r w:rsidRPr="007B6D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1661" w:rsidRPr="00211661" w:rsidRDefault="007B6DBE" w:rsidP="007B6DBE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11661" w:rsidRPr="0021166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понятий «функциональная грамотность учащихся»</w:t>
      </w:r>
      <w:r w:rsidRPr="007B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11661" w:rsidRPr="0021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«профессиональная компетентность учителя».</w:t>
      </w:r>
    </w:p>
    <w:p w:rsidR="007B6DBE" w:rsidRPr="007B6DBE" w:rsidRDefault="007B6DBE" w:rsidP="007B6DBE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1661" w:rsidRPr="002116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</w:t>
      </w:r>
      <w:r w:rsidRPr="007B6DB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11661" w:rsidRPr="0021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взаимосвязи развития профессиональной компетентности учителя, обеспечивающей реализацию педагогического процесса, инициирующего и формирующего функциональную грамотность учащегося, как одну из главных на совреме</w:t>
      </w:r>
      <w:r w:rsidRPr="007B6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этапе развития образования;</w:t>
      </w:r>
    </w:p>
    <w:p w:rsidR="00211661" w:rsidRPr="00211661" w:rsidRDefault="007B6DBE" w:rsidP="007B6DBE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1661" w:rsidRPr="002116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</w:t>
      </w:r>
      <w:r w:rsidRPr="007B6DB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11661" w:rsidRPr="0021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на уроках, </w:t>
      </w:r>
      <w:r w:rsidR="00211661" w:rsidRPr="00211661">
        <w:rPr>
          <w:rFonts w:ascii="Times New Roman" w:hAnsi="Times New Roman" w:cs="Times New Roman"/>
          <w:sz w:val="24"/>
          <w:szCs w:val="24"/>
        </w:rPr>
        <w:t>способствующих развитию функциональной грамотности у учащихся.</w:t>
      </w:r>
    </w:p>
    <w:p w:rsidR="007B6DBE" w:rsidRPr="007B6DBE" w:rsidRDefault="007B6DBE" w:rsidP="007B6DBE">
      <w:pPr>
        <w:pStyle w:val="a3"/>
        <w:spacing w:before="0" w:beforeAutospacing="0" w:after="0" w:afterAutospacing="0"/>
        <w:ind w:left="-851" w:firstLine="851"/>
        <w:jc w:val="both"/>
      </w:pPr>
      <w:r>
        <w:rPr>
          <w:rFonts w:eastAsiaTheme="minorEastAsia"/>
          <w:color w:val="262626" w:themeColor="text1" w:themeTint="D9"/>
          <w:kern w:val="24"/>
        </w:rPr>
        <w:t>Так как ф</w:t>
      </w:r>
      <w:r w:rsidRPr="007B6DBE">
        <w:rPr>
          <w:rFonts w:eastAsiaTheme="minorEastAsia"/>
          <w:color w:val="262626" w:themeColor="text1" w:themeTint="D9"/>
          <w:kern w:val="24"/>
        </w:rPr>
        <w:t xml:space="preserve">ункциональная грамотность - явление </w:t>
      </w:r>
      <w:proofErr w:type="spellStart"/>
      <w:r w:rsidRPr="007B6DBE">
        <w:rPr>
          <w:rFonts w:eastAsiaTheme="minorEastAsia"/>
          <w:color w:val="262626" w:themeColor="text1" w:themeTint="D9"/>
          <w:kern w:val="24"/>
        </w:rPr>
        <w:t>метапредметное</w:t>
      </w:r>
      <w:proofErr w:type="spellEnd"/>
      <w:r w:rsidRPr="007B6DBE">
        <w:rPr>
          <w:rFonts w:eastAsiaTheme="minorEastAsia"/>
          <w:color w:val="262626" w:themeColor="text1" w:themeTint="D9"/>
          <w:kern w:val="24"/>
        </w:rPr>
        <w:t>, и формир</w:t>
      </w:r>
      <w:r>
        <w:rPr>
          <w:rFonts w:eastAsiaTheme="minorEastAsia"/>
          <w:color w:val="262626" w:themeColor="text1" w:themeTint="D9"/>
          <w:kern w:val="24"/>
        </w:rPr>
        <w:t>ование</w:t>
      </w:r>
      <w:r w:rsidRPr="007B6DBE">
        <w:rPr>
          <w:rFonts w:eastAsiaTheme="minorEastAsia"/>
          <w:color w:val="262626" w:themeColor="text1" w:themeTint="D9"/>
          <w:kern w:val="24"/>
        </w:rPr>
        <w:t xml:space="preserve"> </w:t>
      </w:r>
      <w:r>
        <w:rPr>
          <w:rFonts w:eastAsiaTheme="minorEastAsia"/>
          <w:color w:val="262626" w:themeColor="text1" w:themeTint="D9"/>
          <w:kern w:val="24"/>
        </w:rPr>
        <w:t xml:space="preserve">её планируется </w:t>
      </w:r>
      <w:r w:rsidRPr="007B6DBE">
        <w:rPr>
          <w:rFonts w:eastAsiaTheme="minorEastAsia"/>
          <w:color w:val="262626" w:themeColor="text1" w:themeTint="D9"/>
          <w:kern w:val="24"/>
        </w:rPr>
        <w:t>при изучении всех школьных дисциплин</w:t>
      </w:r>
      <w:r>
        <w:rPr>
          <w:rFonts w:eastAsiaTheme="minorEastAsia"/>
          <w:color w:val="262626" w:themeColor="text1" w:themeTint="D9"/>
          <w:kern w:val="24"/>
        </w:rPr>
        <w:t>, учителя ОО проанализировали</w:t>
      </w:r>
      <w:r w:rsidR="009236A7">
        <w:rPr>
          <w:rFonts w:eastAsiaTheme="minorEastAsia"/>
          <w:color w:val="262626" w:themeColor="text1" w:themeTint="D9"/>
          <w:kern w:val="24"/>
        </w:rPr>
        <w:t xml:space="preserve"> какие средства, формы организации, технологии, методы и приёмы используют </w:t>
      </w:r>
      <w:r w:rsidR="00EA1082">
        <w:rPr>
          <w:rFonts w:eastAsiaTheme="minorEastAsia"/>
          <w:color w:val="262626" w:themeColor="text1" w:themeTint="D9"/>
          <w:kern w:val="24"/>
        </w:rPr>
        <w:t>на практике в урочной и вне</w:t>
      </w:r>
      <w:r w:rsidR="003F7D8C">
        <w:rPr>
          <w:rFonts w:eastAsiaTheme="minorEastAsia"/>
          <w:color w:val="262626" w:themeColor="text1" w:themeTint="D9"/>
          <w:kern w:val="24"/>
        </w:rPr>
        <w:t xml:space="preserve">урочной деятельности </w:t>
      </w:r>
      <w:r w:rsidR="009236A7">
        <w:rPr>
          <w:rFonts w:eastAsiaTheme="minorEastAsia"/>
          <w:color w:val="262626" w:themeColor="text1" w:themeTint="D9"/>
          <w:kern w:val="24"/>
        </w:rPr>
        <w:t>для развития функциональной грамотности у школьников:</w:t>
      </w:r>
      <w:r w:rsidRPr="007B6DBE">
        <w:t xml:space="preserve"> </w:t>
      </w:r>
    </w:p>
    <w:p w:rsidR="007B6DBE" w:rsidRPr="007B6DBE" w:rsidRDefault="009236A7" w:rsidP="009236A7">
      <w:pPr>
        <w:pStyle w:val="a3"/>
        <w:spacing w:before="0" w:beforeAutospacing="0" w:after="0" w:afterAutospacing="0"/>
        <w:ind w:left="-851" w:right="-1"/>
        <w:jc w:val="both"/>
      </w:pPr>
      <w:r>
        <w:t>- ф</w:t>
      </w:r>
      <w:r w:rsidR="007B6DBE" w:rsidRPr="007B6DBE">
        <w:t>ормирование функциональной грамотности у младших школьников на уроках в начальной школе</w:t>
      </w:r>
      <w:r>
        <w:t xml:space="preserve"> (</w:t>
      </w:r>
      <w:r w:rsidR="007B6DBE" w:rsidRPr="007B6DBE">
        <w:t>Гусева Любовь Валентиновна, учитель начальных классов МБОУ СШ № 1 г. Пошехонье</w:t>
      </w:r>
      <w:r>
        <w:t>);</w:t>
      </w:r>
    </w:p>
    <w:p w:rsidR="007B6DBE" w:rsidRPr="007B6DBE" w:rsidRDefault="009236A7" w:rsidP="009236A7">
      <w:pPr>
        <w:pStyle w:val="a3"/>
        <w:spacing w:before="0" w:beforeAutospacing="0" w:after="0" w:afterAutospacing="0"/>
        <w:ind w:left="-851" w:right="-1"/>
        <w:jc w:val="both"/>
      </w:pPr>
      <w:r>
        <w:t>- п</w:t>
      </w:r>
      <w:r w:rsidR="007B6DBE" w:rsidRPr="007B6DBE">
        <w:t>риёмы формирования смыслового чтения и работа со сплошными и не сплошны</w:t>
      </w:r>
      <w:r>
        <w:t>ми текстами на уроках биологии (</w:t>
      </w:r>
      <w:r w:rsidR="007B6DBE" w:rsidRPr="007B6DBE">
        <w:t>Кротова Светлана Викторовна, учитель биологии МБОУ Пятницкая ОШ</w:t>
      </w:r>
      <w:r>
        <w:t>);</w:t>
      </w:r>
    </w:p>
    <w:p w:rsidR="007B6DBE" w:rsidRPr="007B6DBE" w:rsidRDefault="009236A7" w:rsidP="009236A7">
      <w:pPr>
        <w:pStyle w:val="a3"/>
        <w:spacing w:before="0" w:beforeAutospacing="0" w:after="0" w:afterAutospacing="0"/>
        <w:ind w:left="-851" w:right="-1"/>
        <w:jc w:val="both"/>
      </w:pPr>
      <w:r>
        <w:t>- ф</w:t>
      </w:r>
      <w:r w:rsidR="007B6DBE" w:rsidRPr="007B6DBE">
        <w:t>ормирование грамотности чтения на уро</w:t>
      </w:r>
      <w:r>
        <w:t>ках русского языка и литературы (</w:t>
      </w:r>
      <w:r w:rsidR="007B6DBE" w:rsidRPr="007B6DBE">
        <w:t>Лаврова Татьяна Леонидовна, учитель русского языка и литературы, МБОУ Колодинская СШ</w:t>
      </w:r>
      <w:r>
        <w:t>);</w:t>
      </w:r>
    </w:p>
    <w:p w:rsidR="009236A7" w:rsidRDefault="009236A7" w:rsidP="009236A7">
      <w:pPr>
        <w:pStyle w:val="a3"/>
        <w:spacing w:before="0" w:beforeAutospacing="0" w:after="0" w:afterAutospacing="0"/>
        <w:ind w:left="-851" w:right="-1"/>
        <w:jc w:val="both"/>
      </w:pPr>
      <w:r>
        <w:t>- ф</w:t>
      </w:r>
      <w:r w:rsidR="007B6DBE" w:rsidRPr="007B6DBE">
        <w:t>ормирование функциональной грамотности на уроках математики</w:t>
      </w:r>
      <w:r>
        <w:t xml:space="preserve"> (</w:t>
      </w:r>
      <w:proofErr w:type="spellStart"/>
      <w:r w:rsidR="007B6DBE" w:rsidRPr="007B6DBE">
        <w:t>Штыхина</w:t>
      </w:r>
      <w:proofErr w:type="spellEnd"/>
      <w:r w:rsidR="007B6DBE" w:rsidRPr="007B6DBE">
        <w:t xml:space="preserve"> Любовь Сергеевна, учитель математики МБОУ Белосельская СШ</w:t>
      </w:r>
      <w:r>
        <w:t>).</w:t>
      </w:r>
    </w:p>
    <w:p w:rsidR="003F7D8C" w:rsidRDefault="006D2167" w:rsidP="008039F3">
      <w:pPr>
        <w:pStyle w:val="a3"/>
        <w:spacing w:before="0" w:beforeAutospacing="0" w:after="0" w:afterAutospacing="0"/>
        <w:ind w:left="-851" w:right="-1" w:firstLine="851"/>
        <w:jc w:val="both"/>
      </w:pPr>
      <w:r>
        <w:t xml:space="preserve">В сентябре, октябре и ноябре планируется продолжить </w:t>
      </w:r>
      <w:r w:rsidR="00EA1082">
        <w:t>работу семинаров «Практика формирования функциональной грамотности обучающихся в общеобразовательных организациях Пошехонского МР».</w:t>
      </w:r>
    </w:p>
    <w:p w:rsidR="006D3D3D" w:rsidRPr="008B21BF" w:rsidRDefault="003F7D8C" w:rsidP="004B1680">
      <w:pPr>
        <w:pStyle w:val="a3"/>
        <w:spacing w:before="0" w:beforeAutospacing="0" w:after="0" w:afterAutospacing="0"/>
        <w:ind w:left="-709" w:right="-1" w:firstLine="709"/>
        <w:jc w:val="both"/>
      </w:pPr>
      <w:r>
        <w:t xml:space="preserve">1.3.2. Так как </w:t>
      </w:r>
      <w:r w:rsidRPr="008B21BF">
        <w:t>дополнительное образование является очень важным серьёзным источником формирования функциональной грамотности</w:t>
      </w:r>
      <w:r w:rsidR="004B1680">
        <w:t>,</w:t>
      </w:r>
      <w:r w:rsidRPr="003F7D8C">
        <w:t xml:space="preserve"> </w:t>
      </w:r>
      <w:r>
        <w:t>для педагогов дополнительного образования (18 чел.), реализующих ДООП естественно-научной направленности</w:t>
      </w:r>
      <w:r w:rsidR="004B1680">
        <w:t xml:space="preserve"> </w:t>
      </w:r>
      <w:r w:rsidR="00C63C2D">
        <w:t xml:space="preserve">19 апреля 2019 г. </w:t>
      </w:r>
      <w:r w:rsidR="004E3861">
        <w:t>на семинар</w:t>
      </w:r>
      <w:r>
        <w:t xml:space="preserve"> «Актуальные вопросы разработки реализации программ естественно-научной направленности в рамках работы МОЦ Пошехонского района»</w:t>
      </w:r>
      <w:r w:rsidR="004E3861">
        <w:t xml:space="preserve"> </w:t>
      </w:r>
      <w:r w:rsidR="00E02EEB">
        <w:t xml:space="preserve">подготовили рекомендации по обновлению содержания программ </w:t>
      </w:r>
      <w:r w:rsidR="00DF406C">
        <w:t xml:space="preserve">(особой образовательной среды) </w:t>
      </w:r>
      <w:r w:rsidR="00E02EEB">
        <w:t xml:space="preserve">с точки зрения развития у обучающихся </w:t>
      </w:r>
      <w:r w:rsidR="00E02EEB" w:rsidRPr="008B21BF">
        <w:t>функциональной грамотности:</w:t>
      </w:r>
    </w:p>
    <w:p w:rsidR="006D3D3D" w:rsidRPr="008B21BF" w:rsidRDefault="00E02EEB" w:rsidP="006D3D3D">
      <w:pPr>
        <w:pStyle w:val="Default"/>
        <w:ind w:left="-709" w:firstLine="720"/>
        <w:jc w:val="both"/>
        <w:rPr>
          <w:rFonts w:ascii="Times New Roman" w:hAnsi="Times New Roman" w:cs="Times New Roman"/>
        </w:rPr>
      </w:pPr>
      <w:r w:rsidRPr="008B21BF">
        <w:rPr>
          <w:rFonts w:ascii="Times New Roman" w:hAnsi="Times New Roman" w:cs="Times New Roman"/>
        </w:rPr>
        <w:t xml:space="preserve">- </w:t>
      </w:r>
      <w:proofErr w:type="spellStart"/>
      <w:r w:rsidR="006D3D3D" w:rsidRPr="008B21BF">
        <w:rPr>
          <w:rFonts w:ascii="Times New Roman" w:hAnsi="Times New Roman" w:cs="Times New Roman"/>
        </w:rPr>
        <w:t>межпредметную</w:t>
      </w:r>
      <w:proofErr w:type="spellEnd"/>
      <w:r w:rsidR="006D3D3D" w:rsidRPr="008B21BF">
        <w:rPr>
          <w:rFonts w:ascii="Times New Roman" w:hAnsi="Times New Roman" w:cs="Times New Roman"/>
        </w:rPr>
        <w:t xml:space="preserve"> интеграцию, существующие взаимосвязи между отдельными дисциплинами и перенос знаний, полученных при изучении отдельных предметов естественно-научного цикла (биология, физика, химия, география, экология) и технологии, для решения задач (проблем) в ситуациях </w:t>
      </w:r>
      <w:proofErr w:type="spellStart"/>
      <w:r w:rsidR="006D3D3D" w:rsidRPr="008B21BF">
        <w:rPr>
          <w:rFonts w:ascii="Times New Roman" w:hAnsi="Times New Roman" w:cs="Times New Roman"/>
        </w:rPr>
        <w:t>внеучебного</w:t>
      </w:r>
      <w:proofErr w:type="spellEnd"/>
      <w:r w:rsidR="006D3D3D" w:rsidRPr="008B21BF">
        <w:rPr>
          <w:rFonts w:ascii="Times New Roman" w:hAnsi="Times New Roman" w:cs="Times New Roman"/>
        </w:rPr>
        <w:t xml:space="preserve"> характера</w:t>
      </w:r>
      <w:r w:rsidR="00DF406C" w:rsidRPr="008B21BF">
        <w:rPr>
          <w:rFonts w:ascii="Times New Roman" w:hAnsi="Times New Roman" w:cs="Times New Roman"/>
        </w:rPr>
        <w:t>;</w:t>
      </w:r>
      <w:r w:rsidR="006D3D3D" w:rsidRPr="008B21BF">
        <w:rPr>
          <w:rFonts w:ascii="Times New Roman" w:hAnsi="Times New Roman" w:cs="Times New Roman"/>
        </w:rPr>
        <w:t xml:space="preserve"> </w:t>
      </w:r>
    </w:p>
    <w:p w:rsidR="00E02EEB" w:rsidRPr="008B21BF" w:rsidRDefault="00E02EEB" w:rsidP="006D3D3D">
      <w:pPr>
        <w:pStyle w:val="a3"/>
        <w:spacing w:before="0" w:beforeAutospacing="0" w:after="0" w:afterAutospacing="0"/>
        <w:ind w:left="-709" w:right="-1" w:firstLine="567"/>
        <w:jc w:val="both"/>
        <w:rPr>
          <w:rFonts w:eastAsiaTheme="minorHAnsi"/>
          <w:lang w:eastAsia="en-US"/>
        </w:rPr>
      </w:pPr>
      <w:r w:rsidRPr="008B21BF">
        <w:rPr>
          <w:rFonts w:eastAsiaTheme="minorHAnsi"/>
          <w:lang w:eastAsia="en-US"/>
        </w:rPr>
        <w:t xml:space="preserve">-  новые </w:t>
      </w:r>
      <w:r w:rsidR="006D3D3D" w:rsidRPr="008B21BF">
        <w:rPr>
          <w:rFonts w:eastAsiaTheme="minorHAnsi"/>
          <w:lang w:eastAsia="en-US"/>
        </w:rPr>
        <w:t>подход</w:t>
      </w:r>
      <w:r w:rsidRPr="008B21BF">
        <w:rPr>
          <w:rFonts w:eastAsiaTheme="minorHAnsi"/>
          <w:lang w:eastAsia="en-US"/>
        </w:rPr>
        <w:t>ы</w:t>
      </w:r>
      <w:r w:rsidR="006D3D3D" w:rsidRPr="008B21BF">
        <w:rPr>
          <w:rFonts w:eastAsiaTheme="minorHAnsi"/>
          <w:lang w:eastAsia="en-US"/>
        </w:rPr>
        <w:t xml:space="preserve"> к обучению: </w:t>
      </w:r>
      <w:r w:rsidRPr="008B21BF">
        <w:rPr>
          <w:rFonts w:eastAsiaTheme="minorHAnsi"/>
          <w:lang w:eastAsia="en-US"/>
        </w:rPr>
        <w:t>сочетая</w:t>
      </w:r>
      <w:r w:rsidR="006D3D3D" w:rsidRPr="008B21BF">
        <w:rPr>
          <w:rFonts w:eastAsiaTheme="minorHAnsi"/>
          <w:lang w:eastAsia="en-US"/>
        </w:rPr>
        <w:t xml:space="preserve"> традиционные подходы (</w:t>
      </w:r>
      <w:proofErr w:type="spellStart"/>
      <w:r w:rsidR="006D3D3D" w:rsidRPr="008B21BF">
        <w:rPr>
          <w:rFonts w:eastAsiaTheme="minorHAnsi"/>
          <w:lang w:eastAsia="en-US"/>
        </w:rPr>
        <w:t>деятельностный</w:t>
      </w:r>
      <w:proofErr w:type="spellEnd"/>
      <w:r w:rsidR="006D3D3D" w:rsidRPr="008B21BF">
        <w:rPr>
          <w:rFonts w:eastAsiaTheme="minorHAnsi"/>
          <w:lang w:eastAsia="en-US"/>
        </w:rPr>
        <w:t>, личностно-ориентированный, коммуникативный, ценностно-ориентированный подходы) и инновационные подходы (исследовательский подход, проектная технология, технология творческого обучения, технология критического мышления, диалоговое и рефлексивное обучение, информационно-коммуникационная технология.)</w:t>
      </w:r>
      <w:r w:rsidR="00DF406C" w:rsidRPr="008B21BF">
        <w:rPr>
          <w:rFonts w:eastAsiaTheme="minorHAnsi"/>
          <w:lang w:eastAsia="en-US"/>
        </w:rPr>
        <w:t>;</w:t>
      </w:r>
      <w:r w:rsidR="006D3D3D" w:rsidRPr="008B21BF">
        <w:rPr>
          <w:rFonts w:eastAsiaTheme="minorHAnsi"/>
          <w:lang w:eastAsia="en-US"/>
        </w:rPr>
        <w:t xml:space="preserve"> </w:t>
      </w:r>
    </w:p>
    <w:p w:rsidR="006D3D3D" w:rsidRPr="008B21BF" w:rsidRDefault="00E02EEB" w:rsidP="00E02EEB">
      <w:pPr>
        <w:pStyle w:val="a3"/>
        <w:spacing w:before="0" w:beforeAutospacing="0" w:after="0" w:afterAutospacing="0"/>
        <w:ind w:left="-709" w:firstLine="567"/>
        <w:jc w:val="both"/>
      </w:pPr>
      <w:r w:rsidRPr="008B21BF">
        <w:t xml:space="preserve">- </w:t>
      </w:r>
      <w:r w:rsidR="006D3D3D" w:rsidRPr="008B21BF">
        <w:t xml:space="preserve">ориентация на достижение цели и основного результата образования: личностного развития (показатели готовности к саморазвитию, </w:t>
      </w:r>
      <w:proofErr w:type="spellStart"/>
      <w:r w:rsidR="006D3D3D" w:rsidRPr="008B21BF">
        <w:t>деятельностные</w:t>
      </w:r>
      <w:proofErr w:type="spellEnd"/>
      <w:r w:rsidR="006D3D3D" w:rsidRPr="008B21BF">
        <w:t xml:space="preserve"> показатели, социально-коммуникативные показатели и др.)</w:t>
      </w:r>
    </w:p>
    <w:p w:rsidR="00DF406C" w:rsidRDefault="00DF406C" w:rsidP="00DF406C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8B21BF">
        <w:rPr>
          <w:rFonts w:ascii="Times New Roman" w:hAnsi="Times New Roman" w:cs="Times New Roman"/>
          <w:sz w:val="24"/>
          <w:szCs w:val="24"/>
        </w:rPr>
        <w:t xml:space="preserve">         В практической деятельности разобрали разнообразные контекстные</w:t>
      </w:r>
      <w:r w:rsidR="004E3861">
        <w:rPr>
          <w:rFonts w:ascii="Times New Roman" w:hAnsi="Times New Roman" w:cs="Times New Roman"/>
          <w:sz w:val="24"/>
          <w:szCs w:val="24"/>
        </w:rPr>
        <w:t xml:space="preserve">, информационные и </w:t>
      </w:r>
      <w:r w:rsidRPr="008B21BF">
        <w:rPr>
          <w:rFonts w:ascii="Times New Roman" w:hAnsi="Times New Roman" w:cs="Times New Roman"/>
          <w:sz w:val="24"/>
          <w:szCs w:val="24"/>
        </w:rPr>
        <w:t>творческие задания (инструмент развития ФГ)</w:t>
      </w:r>
      <w:r w:rsidR="005B14C5">
        <w:rPr>
          <w:rFonts w:ascii="Times New Roman" w:hAnsi="Times New Roman" w:cs="Times New Roman"/>
          <w:b/>
          <w:sz w:val="24"/>
          <w:szCs w:val="24"/>
        </w:rPr>
        <w:t>.</w:t>
      </w:r>
    </w:p>
    <w:p w:rsidR="0072484D" w:rsidRDefault="005B14C5" w:rsidP="0072484D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4B1680">
        <w:rPr>
          <w:rFonts w:ascii="Times New Roman" w:hAnsi="Times New Roman" w:cs="Times New Roman"/>
          <w:b/>
          <w:sz w:val="24"/>
          <w:szCs w:val="24"/>
        </w:rPr>
        <w:t>1.</w:t>
      </w:r>
      <w:r w:rsidR="0075438F" w:rsidRPr="004B1680">
        <w:rPr>
          <w:rFonts w:ascii="Times New Roman" w:hAnsi="Times New Roman" w:cs="Times New Roman"/>
          <w:b/>
          <w:sz w:val="24"/>
          <w:szCs w:val="24"/>
        </w:rPr>
        <w:t>4</w:t>
      </w:r>
      <w:r w:rsidRPr="004B16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4D64">
        <w:rPr>
          <w:rFonts w:ascii="Times New Roman" w:hAnsi="Times New Roman" w:cs="Times New Roman"/>
          <w:b/>
          <w:sz w:val="24"/>
          <w:szCs w:val="24"/>
        </w:rPr>
        <w:t>Выездные семинары «</w:t>
      </w:r>
      <w:r w:rsidRPr="004B1680">
        <w:rPr>
          <w:rFonts w:ascii="Times New Roman" w:hAnsi="Times New Roman" w:cs="Times New Roman"/>
          <w:b/>
          <w:sz w:val="24"/>
          <w:szCs w:val="24"/>
        </w:rPr>
        <w:t>Российская электронная школа</w:t>
      </w:r>
      <w:r w:rsidR="009B4D64">
        <w:rPr>
          <w:rFonts w:ascii="Times New Roman" w:hAnsi="Times New Roman" w:cs="Times New Roman"/>
          <w:b/>
          <w:sz w:val="24"/>
          <w:szCs w:val="24"/>
        </w:rPr>
        <w:t>»</w:t>
      </w:r>
    </w:p>
    <w:p w:rsidR="0072484D" w:rsidRPr="0072484D" w:rsidRDefault="0072484D" w:rsidP="0072484D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72484D">
        <w:rPr>
          <w:rFonts w:ascii="Times New Roman" w:hAnsi="Times New Roman" w:cs="Times New Roman"/>
          <w:sz w:val="24"/>
          <w:szCs w:val="24"/>
        </w:rPr>
        <w:t>В 2019 году было запланировано проведение выездных семинаров по представлению проекта «Российская электронная школа» в образовательных организациях Пошехонского муниципального района.</w:t>
      </w:r>
    </w:p>
    <w:p w:rsidR="0072484D" w:rsidRPr="0072484D" w:rsidRDefault="0072484D" w:rsidP="0072484D">
      <w:pPr>
        <w:spacing w:after="0" w:line="240" w:lineRule="auto"/>
        <w:ind w:left="-709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484D">
        <w:rPr>
          <w:rFonts w:ascii="Times New Roman" w:hAnsi="Times New Roman" w:cs="Times New Roman"/>
          <w:sz w:val="24"/>
          <w:szCs w:val="24"/>
        </w:rPr>
        <w:t>Проведены семинары:</w:t>
      </w:r>
    </w:p>
    <w:p w:rsidR="0072484D" w:rsidRPr="0072484D" w:rsidRDefault="0072484D" w:rsidP="0072484D">
      <w:pPr>
        <w:spacing w:after="0" w:line="240" w:lineRule="auto"/>
        <w:ind w:left="-709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484D">
        <w:rPr>
          <w:rFonts w:ascii="Times New Roman" w:hAnsi="Times New Roman" w:cs="Times New Roman"/>
          <w:sz w:val="24"/>
          <w:szCs w:val="24"/>
        </w:rPr>
        <w:t xml:space="preserve">29.01.2019 г. в </w:t>
      </w:r>
      <w:proofErr w:type="spellStart"/>
      <w:r w:rsidRPr="0072484D">
        <w:rPr>
          <w:rFonts w:ascii="Times New Roman" w:hAnsi="Times New Roman" w:cs="Times New Roman"/>
          <w:sz w:val="24"/>
          <w:szCs w:val="24"/>
        </w:rPr>
        <w:t>Колодинской</w:t>
      </w:r>
      <w:proofErr w:type="spellEnd"/>
      <w:r w:rsidRPr="0072484D">
        <w:rPr>
          <w:rFonts w:ascii="Times New Roman" w:hAnsi="Times New Roman" w:cs="Times New Roman"/>
          <w:sz w:val="24"/>
          <w:szCs w:val="24"/>
        </w:rPr>
        <w:t xml:space="preserve"> СШ;</w:t>
      </w:r>
    </w:p>
    <w:p w:rsidR="0072484D" w:rsidRPr="0072484D" w:rsidRDefault="0072484D" w:rsidP="0072484D">
      <w:pPr>
        <w:spacing w:after="0" w:line="240" w:lineRule="auto"/>
        <w:ind w:left="-709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484D">
        <w:rPr>
          <w:rFonts w:ascii="Times New Roman" w:hAnsi="Times New Roman" w:cs="Times New Roman"/>
          <w:sz w:val="24"/>
          <w:szCs w:val="24"/>
        </w:rPr>
        <w:t xml:space="preserve">02.02.2019 г. в </w:t>
      </w:r>
      <w:proofErr w:type="spellStart"/>
      <w:r w:rsidRPr="0072484D">
        <w:rPr>
          <w:rFonts w:ascii="Times New Roman" w:hAnsi="Times New Roman" w:cs="Times New Roman"/>
          <w:sz w:val="24"/>
          <w:szCs w:val="24"/>
        </w:rPr>
        <w:t>Юдинской</w:t>
      </w:r>
      <w:proofErr w:type="spellEnd"/>
      <w:r w:rsidRPr="0072484D">
        <w:rPr>
          <w:rFonts w:ascii="Times New Roman" w:hAnsi="Times New Roman" w:cs="Times New Roman"/>
          <w:sz w:val="24"/>
          <w:szCs w:val="24"/>
        </w:rPr>
        <w:t xml:space="preserve"> СШ;</w:t>
      </w:r>
    </w:p>
    <w:p w:rsidR="0072484D" w:rsidRPr="0072484D" w:rsidRDefault="0072484D" w:rsidP="0072484D">
      <w:pPr>
        <w:spacing w:after="0" w:line="240" w:lineRule="auto"/>
        <w:ind w:left="-709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484D">
        <w:rPr>
          <w:rFonts w:ascii="Times New Roman" w:hAnsi="Times New Roman" w:cs="Times New Roman"/>
          <w:sz w:val="24"/>
          <w:szCs w:val="24"/>
        </w:rPr>
        <w:t xml:space="preserve">26.02.2019 г. в </w:t>
      </w:r>
      <w:proofErr w:type="spellStart"/>
      <w:r w:rsidRPr="0072484D">
        <w:rPr>
          <w:rFonts w:ascii="Times New Roman" w:hAnsi="Times New Roman" w:cs="Times New Roman"/>
          <w:sz w:val="24"/>
          <w:szCs w:val="24"/>
        </w:rPr>
        <w:t>Кременевской</w:t>
      </w:r>
      <w:proofErr w:type="spellEnd"/>
      <w:r w:rsidRPr="0072484D">
        <w:rPr>
          <w:rFonts w:ascii="Times New Roman" w:hAnsi="Times New Roman" w:cs="Times New Roman"/>
          <w:sz w:val="24"/>
          <w:szCs w:val="24"/>
        </w:rPr>
        <w:t xml:space="preserve"> ОШ;</w:t>
      </w:r>
    </w:p>
    <w:p w:rsidR="0072484D" w:rsidRPr="0072484D" w:rsidRDefault="0072484D" w:rsidP="0072484D">
      <w:pPr>
        <w:spacing w:after="0" w:line="240" w:lineRule="auto"/>
        <w:ind w:left="-709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484D">
        <w:rPr>
          <w:rFonts w:ascii="Times New Roman" w:hAnsi="Times New Roman" w:cs="Times New Roman"/>
          <w:sz w:val="24"/>
          <w:szCs w:val="24"/>
        </w:rPr>
        <w:t>23.04.2019 г. в Пятницкой ОШ.</w:t>
      </w:r>
    </w:p>
    <w:p w:rsidR="0072484D" w:rsidRPr="0072484D" w:rsidRDefault="0072484D" w:rsidP="0072484D">
      <w:pPr>
        <w:spacing w:after="0" w:line="240" w:lineRule="auto"/>
        <w:ind w:left="-709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484D">
        <w:rPr>
          <w:rFonts w:ascii="Times New Roman" w:hAnsi="Times New Roman" w:cs="Times New Roman"/>
          <w:sz w:val="24"/>
          <w:szCs w:val="24"/>
        </w:rPr>
        <w:lastRenderedPageBreak/>
        <w:t>На семинарах были рассмотрены вопросы массового использования дидактических и методических ресурсов проекта в образовательном процессе. Такие ресурсы полностью соответствуют Федеральным образовательным стандартам.</w:t>
      </w:r>
    </w:p>
    <w:p w:rsidR="0072484D" w:rsidRPr="0072484D" w:rsidRDefault="0072484D" w:rsidP="0072484D">
      <w:pPr>
        <w:spacing w:after="0" w:line="240" w:lineRule="auto"/>
        <w:ind w:left="-709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484D">
        <w:rPr>
          <w:rFonts w:ascii="Times New Roman" w:hAnsi="Times New Roman" w:cs="Times New Roman"/>
          <w:sz w:val="24"/>
          <w:szCs w:val="24"/>
        </w:rPr>
        <w:t>Рекомендовано применение:</w:t>
      </w:r>
    </w:p>
    <w:p w:rsidR="0072484D" w:rsidRPr="0072484D" w:rsidRDefault="0072484D" w:rsidP="0072484D">
      <w:pPr>
        <w:pStyle w:val="a4"/>
        <w:ind w:left="-709"/>
        <w:jc w:val="both"/>
      </w:pPr>
      <w:r>
        <w:t xml:space="preserve">- </w:t>
      </w:r>
      <w:r w:rsidRPr="0072484D">
        <w:t>кратких видеороликов для изложения учебного материала;</w:t>
      </w:r>
    </w:p>
    <w:p w:rsidR="0072484D" w:rsidRPr="0072484D" w:rsidRDefault="0072484D" w:rsidP="0072484D">
      <w:pPr>
        <w:pStyle w:val="a4"/>
        <w:ind w:left="-709"/>
        <w:jc w:val="both"/>
      </w:pPr>
      <w:r>
        <w:t xml:space="preserve">- </w:t>
      </w:r>
      <w:r w:rsidRPr="0072484D">
        <w:t>задач и упражнений для закрепления полученных знаний и отработки навыков;</w:t>
      </w:r>
    </w:p>
    <w:p w:rsidR="0072484D" w:rsidRPr="0072484D" w:rsidRDefault="0072484D" w:rsidP="0072484D">
      <w:pPr>
        <w:pStyle w:val="a4"/>
        <w:ind w:left="-709"/>
        <w:jc w:val="both"/>
      </w:pPr>
      <w:r>
        <w:t xml:space="preserve">- </w:t>
      </w:r>
      <w:r w:rsidRPr="0072484D">
        <w:t>интерактивных лабораторных и практических занятий;</w:t>
      </w:r>
    </w:p>
    <w:p w:rsidR="0072484D" w:rsidRPr="0072484D" w:rsidRDefault="0072484D" w:rsidP="0072484D">
      <w:pPr>
        <w:pStyle w:val="a4"/>
        <w:ind w:left="-709"/>
        <w:jc w:val="both"/>
      </w:pPr>
      <w:r>
        <w:t xml:space="preserve">- </w:t>
      </w:r>
      <w:r w:rsidRPr="0072484D">
        <w:t>проверочных материалов для контроля уровня усвоения материала;</w:t>
      </w:r>
    </w:p>
    <w:p w:rsidR="0072484D" w:rsidRPr="0072484D" w:rsidRDefault="0072484D" w:rsidP="0072484D">
      <w:pPr>
        <w:pStyle w:val="a4"/>
        <w:ind w:left="-709"/>
        <w:jc w:val="both"/>
      </w:pPr>
      <w:r>
        <w:t xml:space="preserve">- </w:t>
      </w:r>
      <w:r w:rsidRPr="0072484D">
        <w:t>дополнительных ресурсов в виде документальных и художественных фильмов, музыкальных произведений, копий архивных документов, виртуальных экскурсий по музея мира.</w:t>
      </w:r>
    </w:p>
    <w:p w:rsidR="0072484D" w:rsidRPr="0072484D" w:rsidRDefault="0072484D" w:rsidP="0072484D">
      <w:pPr>
        <w:spacing w:after="0" w:line="240" w:lineRule="auto"/>
        <w:ind w:left="-709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484D">
        <w:rPr>
          <w:rFonts w:ascii="Times New Roman" w:hAnsi="Times New Roman" w:cs="Times New Roman"/>
          <w:sz w:val="24"/>
          <w:szCs w:val="24"/>
        </w:rPr>
        <w:t>Кроме того рассматривалась возможность использования наработанного опыта и наработок коллег:</w:t>
      </w:r>
    </w:p>
    <w:p w:rsidR="0072484D" w:rsidRPr="0072484D" w:rsidRDefault="0072484D" w:rsidP="0072484D">
      <w:pPr>
        <w:pStyle w:val="a4"/>
        <w:ind w:left="-709"/>
        <w:jc w:val="both"/>
      </w:pPr>
      <w:r>
        <w:t xml:space="preserve">- </w:t>
      </w:r>
      <w:r w:rsidRPr="0072484D">
        <w:t>рабочих программ по каждому предмету;</w:t>
      </w:r>
    </w:p>
    <w:p w:rsidR="0072484D" w:rsidRPr="0072484D" w:rsidRDefault="0072484D" w:rsidP="0072484D">
      <w:pPr>
        <w:pStyle w:val="a4"/>
        <w:ind w:left="-709"/>
        <w:jc w:val="both"/>
      </w:pPr>
      <w:r>
        <w:t xml:space="preserve">- </w:t>
      </w:r>
      <w:r w:rsidRPr="0072484D">
        <w:t>календарного и тематического планирования;</w:t>
      </w:r>
    </w:p>
    <w:p w:rsidR="0072484D" w:rsidRPr="0072484D" w:rsidRDefault="0072484D" w:rsidP="0072484D">
      <w:pPr>
        <w:pStyle w:val="a4"/>
        <w:ind w:left="-709"/>
        <w:jc w:val="both"/>
      </w:pPr>
      <w:r>
        <w:t xml:space="preserve">- </w:t>
      </w:r>
      <w:r w:rsidRPr="0072484D">
        <w:t>конспектов уроков и др.</w:t>
      </w:r>
    </w:p>
    <w:p w:rsidR="0072484D" w:rsidRPr="0072484D" w:rsidRDefault="0072484D" w:rsidP="0072484D">
      <w:pPr>
        <w:spacing w:after="0" w:line="240" w:lineRule="auto"/>
        <w:ind w:left="-709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484D">
        <w:rPr>
          <w:rFonts w:ascii="Times New Roman" w:hAnsi="Times New Roman" w:cs="Times New Roman"/>
          <w:sz w:val="24"/>
          <w:szCs w:val="24"/>
        </w:rPr>
        <w:t>Отдельно акцентировалось внимание на разработке педагогами индивидуальных образовательных маршрутов для обучающихся, проявляющих особые способности или заинтересованности в отдельных видах деятельности, или же, наоборот, для обучающихся с ограниченными возможностями здоровья при отсутствии в школе ресурсов для этого.</w:t>
      </w:r>
    </w:p>
    <w:p w:rsidR="0072484D" w:rsidRPr="0072484D" w:rsidRDefault="0072484D" w:rsidP="0072484D">
      <w:pPr>
        <w:spacing w:after="0" w:line="240" w:lineRule="auto"/>
        <w:ind w:left="-709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484D">
        <w:rPr>
          <w:rFonts w:ascii="Times New Roman" w:hAnsi="Times New Roman" w:cs="Times New Roman"/>
          <w:sz w:val="24"/>
          <w:szCs w:val="24"/>
        </w:rPr>
        <w:t>Также разбиралась возможность дистанционного изучения отдельных уроков, тем и курсов при отсутствии учащихся на занятиях по болезни или другим причинам.</w:t>
      </w:r>
    </w:p>
    <w:p w:rsidR="0072484D" w:rsidRPr="0072484D" w:rsidRDefault="0072484D" w:rsidP="0072484D">
      <w:pPr>
        <w:spacing w:after="0" w:line="240" w:lineRule="auto"/>
        <w:ind w:left="-709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484D">
        <w:rPr>
          <w:rFonts w:ascii="Times New Roman" w:hAnsi="Times New Roman" w:cs="Times New Roman"/>
          <w:sz w:val="24"/>
          <w:szCs w:val="24"/>
        </w:rPr>
        <w:t>В рамках проекте ученикам открыт доступ к материалам ОГЭ, ЕГЭ и ВПР прошлых лет с возможностью их решения и последующего оценивания и анализа.</w:t>
      </w:r>
    </w:p>
    <w:p w:rsidR="0072484D" w:rsidRPr="0072484D" w:rsidRDefault="0072484D" w:rsidP="0072484D">
      <w:pPr>
        <w:spacing w:after="0" w:line="240" w:lineRule="auto"/>
        <w:ind w:left="-709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484D">
        <w:rPr>
          <w:rFonts w:ascii="Times New Roman" w:hAnsi="Times New Roman" w:cs="Times New Roman"/>
          <w:sz w:val="24"/>
          <w:szCs w:val="24"/>
        </w:rPr>
        <w:t>Кратко были освещены вопросы использования РЭШ при регистрации родителей на проекте:</w:t>
      </w:r>
    </w:p>
    <w:p w:rsidR="0072484D" w:rsidRPr="0072484D" w:rsidRDefault="0072484D" w:rsidP="0072484D">
      <w:pPr>
        <w:pStyle w:val="a4"/>
        <w:ind w:left="-709"/>
        <w:jc w:val="both"/>
      </w:pPr>
      <w:r>
        <w:t xml:space="preserve">- </w:t>
      </w:r>
      <w:r w:rsidRPr="0072484D">
        <w:t>отслеживание родителями текущих и итоговых результатов учеников, пройденных уроках и прохождении тренировочных упражнений;</w:t>
      </w:r>
    </w:p>
    <w:p w:rsidR="0072484D" w:rsidRPr="0072484D" w:rsidRDefault="0072484D" w:rsidP="0072484D">
      <w:pPr>
        <w:pStyle w:val="a4"/>
        <w:ind w:left="-709"/>
        <w:jc w:val="both"/>
      </w:pPr>
      <w:r>
        <w:t xml:space="preserve">- </w:t>
      </w:r>
      <w:r w:rsidRPr="0072484D">
        <w:t>получение информации о расписании занятий учащихся, заданном домашнем задании и др.;</w:t>
      </w:r>
    </w:p>
    <w:p w:rsidR="0072484D" w:rsidRPr="0072484D" w:rsidRDefault="0072484D" w:rsidP="0072484D">
      <w:pPr>
        <w:spacing w:after="0" w:line="240" w:lineRule="auto"/>
        <w:ind w:left="-709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Изучили раздел</w:t>
      </w:r>
      <w:r w:rsidRPr="0072484D">
        <w:rPr>
          <w:rFonts w:ascii="Times New Roman" w:hAnsi="Times New Roman" w:cs="Times New Roman"/>
          <w:sz w:val="24"/>
          <w:szCs w:val="24"/>
        </w:rPr>
        <w:t xml:space="preserve"> программного модуля РЭШ – «Конструктору уроков». И хотя в данное время доступ к этому ресурсу ограничен, в ближайшем будущем его возможности могут быть использованы педагогами в своей профессиональной деятельности. Этот модуль раздел программы позволяет учителю подобрать к занятию обучающие материалы для их последующей демонстрации в ходе урока. Обучающую презентацию можно собрать как из имеющихся в библиотеке РЭШ ресурсов, так и из собственных материалов учителя.</w:t>
      </w:r>
    </w:p>
    <w:p w:rsidR="0072484D" w:rsidRPr="0072484D" w:rsidRDefault="0072484D" w:rsidP="0072484D">
      <w:pPr>
        <w:spacing w:after="0" w:line="240" w:lineRule="auto"/>
        <w:ind w:left="-709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484D">
        <w:rPr>
          <w:rFonts w:ascii="Times New Roman" w:hAnsi="Times New Roman" w:cs="Times New Roman"/>
          <w:sz w:val="24"/>
          <w:szCs w:val="24"/>
        </w:rPr>
        <w:t>Конструктор уроков позволяет:</w:t>
      </w:r>
    </w:p>
    <w:p w:rsidR="0072484D" w:rsidRPr="0072484D" w:rsidRDefault="0072484D" w:rsidP="0072484D">
      <w:pPr>
        <w:pStyle w:val="a4"/>
        <w:numPr>
          <w:ilvl w:val="0"/>
          <w:numId w:val="7"/>
        </w:numPr>
        <w:ind w:left="-709" w:firstLine="0"/>
        <w:jc w:val="both"/>
      </w:pPr>
      <w:proofErr w:type="gramStart"/>
      <w:r w:rsidRPr="0072484D">
        <w:t>создать</w:t>
      </w:r>
      <w:proofErr w:type="gramEnd"/>
      <w:r w:rsidRPr="0072484D">
        <w:t xml:space="preserve"> сценарий урока с использованием современных гаджетов (телефонов и планшетов ученика и учителя, а также интерактивной или информационной доски);</w:t>
      </w:r>
    </w:p>
    <w:p w:rsidR="0072484D" w:rsidRPr="0072484D" w:rsidRDefault="0072484D" w:rsidP="0072484D">
      <w:pPr>
        <w:pStyle w:val="a4"/>
        <w:numPr>
          <w:ilvl w:val="0"/>
          <w:numId w:val="7"/>
        </w:numPr>
        <w:ind w:left="-709" w:firstLine="0"/>
        <w:jc w:val="both"/>
      </w:pPr>
      <w:proofErr w:type="gramStart"/>
      <w:r w:rsidRPr="0072484D">
        <w:t>создать</w:t>
      </w:r>
      <w:proofErr w:type="gramEnd"/>
      <w:r w:rsidRPr="0072484D">
        <w:t xml:space="preserve"> базу электронных уроков;</w:t>
      </w:r>
    </w:p>
    <w:p w:rsidR="0072484D" w:rsidRPr="0072484D" w:rsidRDefault="0072484D" w:rsidP="0072484D">
      <w:pPr>
        <w:pStyle w:val="a4"/>
        <w:numPr>
          <w:ilvl w:val="0"/>
          <w:numId w:val="7"/>
        </w:numPr>
        <w:ind w:left="-709" w:firstLine="0"/>
        <w:jc w:val="both"/>
      </w:pPr>
      <w:proofErr w:type="gramStart"/>
      <w:r w:rsidRPr="0072484D">
        <w:t>использовать</w:t>
      </w:r>
      <w:proofErr w:type="gramEnd"/>
      <w:r w:rsidRPr="0072484D">
        <w:t xml:space="preserve"> потенциал интерактивного обучения с возможностями применения так называемого «атомарного компонента» (всех интерактивных возможностей РЭШ).</w:t>
      </w:r>
    </w:p>
    <w:p w:rsidR="0072484D" w:rsidRPr="0072484D" w:rsidRDefault="0072484D" w:rsidP="0072484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2484D">
        <w:rPr>
          <w:rFonts w:ascii="Times New Roman" w:hAnsi="Times New Roman" w:cs="Times New Roman"/>
          <w:sz w:val="24"/>
          <w:szCs w:val="24"/>
        </w:rPr>
        <w:t>Причём все материалы будут классифицированы по:</w:t>
      </w:r>
    </w:p>
    <w:p w:rsidR="0072484D" w:rsidRPr="0072484D" w:rsidRDefault="0072484D" w:rsidP="0072484D">
      <w:pPr>
        <w:pStyle w:val="a4"/>
        <w:numPr>
          <w:ilvl w:val="0"/>
          <w:numId w:val="8"/>
        </w:numPr>
        <w:ind w:left="-709" w:firstLine="0"/>
        <w:jc w:val="both"/>
      </w:pPr>
      <w:proofErr w:type="gramStart"/>
      <w:r w:rsidRPr="0072484D">
        <w:t>предметам</w:t>
      </w:r>
      <w:proofErr w:type="gramEnd"/>
      <w:r w:rsidRPr="0072484D">
        <w:t>;</w:t>
      </w:r>
    </w:p>
    <w:p w:rsidR="0072484D" w:rsidRPr="0072484D" w:rsidRDefault="0072484D" w:rsidP="0072484D">
      <w:pPr>
        <w:pStyle w:val="a4"/>
        <w:numPr>
          <w:ilvl w:val="0"/>
          <w:numId w:val="8"/>
        </w:numPr>
        <w:ind w:left="-709" w:firstLine="0"/>
        <w:jc w:val="both"/>
      </w:pPr>
      <w:proofErr w:type="gramStart"/>
      <w:r w:rsidRPr="0072484D">
        <w:t>уровню</w:t>
      </w:r>
      <w:proofErr w:type="gramEnd"/>
      <w:r w:rsidRPr="0072484D">
        <w:t xml:space="preserve"> образования;</w:t>
      </w:r>
    </w:p>
    <w:p w:rsidR="0072484D" w:rsidRPr="0072484D" w:rsidRDefault="0072484D" w:rsidP="0072484D">
      <w:pPr>
        <w:pStyle w:val="a4"/>
        <w:numPr>
          <w:ilvl w:val="0"/>
          <w:numId w:val="8"/>
        </w:numPr>
        <w:ind w:left="-709" w:firstLine="0"/>
        <w:jc w:val="both"/>
      </w:pPr>
      <w:r w:rsidRPr="0072484D">
        <w:t>КЭС (контролируемым элементам содержания);</w:t>
      </w:r>
    </w:p>
    <w:p w:rsidR="0072484D" w:rsidRPr="0072484D" w:rsidRDefault="0072484D" w:rsidP="0072484D">
      <w:pPr>
        <w:pStyle w:val="a4"/>
        <w:numPr>
          <w:ilvl w:val="0"/>
          <w:numId w:val="8"/>
        </w:numPr>
        <w:ind w:left="-709" w:firstLine="0"/>
        <w:jc w:val="both"/>
      </w:pPr>
      <w:r w:rsidRPr="0072484D">
        <w:t>Уровням обучения (базовому или повышенному);</w:t>
      </w:r>
    </w:p>
    <w:p w:rsidR="0072484D" w:rsidRPr="0072484D" w:rsidRDefault="0072484D" w:rsidP="0072484D">
      <w:pPr>
        <w:pStyle w:val="a4"/>
        <w:numPr>
          <w:ilvl w:val="0"/>
          <w:numId w:val="8"/>
        </w:numPr>
        <w:ind w:left="-709" w:firstLine="0"/>
        <w:jc w:val="both"/>
      </w:pPr>
      <w:r w:rsidRPr="0072484D">
        <w:t>Дате создания.</w:t>
      </w:r>
    </w:p>
    <w:p w:rsidR="0072484D" w:rsidRPr="0072484D" w:rsidRDefault="0072484D" w:rsidP="0072484D">
      <w:pPr>
        <w:pStyle w:val="a4"/>
        <w:ind w:left="-709" w:firstLine="1134"/>
        <w:jc w:val="both"/>
      </w:pPr>
      <w:r w:rsidRPr="0072484D">
        <w:t>Следует отметить, что использование возможностей Российской электронной школы учителями и обучающими Пошехонского муниципального района серьёзно ограничено техническим потенциалом сети Интернет, не обеспечивающих стабильного доступа в сеть и низким</w:t>
      </w:r>
      <w:r w:rsidR="009B4D64">
        <w:t>и</w:t>
      </w:r>
      <w:r w:rsidRPr="0072484D">
        <w:t xml:space="preserve"> скоростям</w:t>
      </w:r>
      <w:r w:rsidR="009B4D64">
        <w:t>и</w:t>
      </w:r>
      <w:r w:rsidRPr="0072484D">
        <w:t>.</w:t>
      </w:r>
    </w:p>
    <w:p w:rsidR="00E32E28" w:rsidRDefault="000436D4" w:rsidP="00BA4D14">
      <w:pPr>
        <w:pStyle w:val="a4"/>
        <w:ind w:left="-709" w:firstLine="1134"/>
        <w:jc w:val="both"/>
      </w:pPr>
      <w:r>
        <w:lastRenderedPageBreak/>
        <w:t>Поэтому</w:t>
      </w:r>
      <w:r w:rsidR="0072484D" w:rsidRPr="0072484D">
        <w:t xml:space="preserve"> большинство школ района не смогу</w:t>
      </w:r>
      <w:r w:rsidR="009B4D64">
        <w:t>т</w:t>
      </w:r>
      <w:r w:rsidR="0072484D" w:rsidRPr="0072484D">
        <w:t xml:space="preserve"> работать </w:t>
      </w:r>
      <w:r>
        <w:t>с</w:t>
      </w:r>
      <w:r w:rsidR="0072484D" w:rsidRPr="0072484D">
        <w:t xml:space="preserve"> систем</w:t>
      </w:r>
      <w:r>
        <w:t xml:space="preserve">ой </w:t>
      </w:r>
      <w:r w:rsidR="0072484D" w:rsidRPr="0072484D">
        <w:t xml:space="preserve">в режиме </w:t>
      </w:r>
      <w:proofErr w:type="gramStart"/>
      <w:r w:rsidR="0072484D" w:rsidRPr="0072484D">
        <w:t>он-</w:t>
      </w:r>
      <w:proofErr w:type="spellStart"/>
      <w:r w:rsidR="0072484D" w:rsidRPr="0072484D">
        <w:t>лайн</w:t>
      </w:r>
      <w:proofErr w:type="spellEnd"/>
      <w:proofErr w:type="gramEnd"/>
      <w:r w:rsidR="0072484D" w:rsidRPr="0072484D">
        <w:t xml:space="preserve">, </w:t>
      </w:r>
      <w:r>
        <w:t xml:space="preserve">и </w:t>
      </w:r>
      <w:r w:rsidR="0072484D" w:rsidRPr="0072484D">
        <w:t xml:space="preserve">предварительное скачивание учителями большинства материалов занятий РЭШ </w:t>
      </w:r>
      <w:r w:rsidRPr="0072484D">
        <w:t xml:space="preserve">в настоящее время </w:t>
      </w:r>
      <w:r w:rsidR="0072484D" w:rsidRPr="0072484D">
        <w:t>невозможно.</w:t>
      </w:r>
    </w:p>
    <w:p w:rsidR="00BA4D14" w:rsidRPr="00E32E28" w:rsidRDefault="00BA4D14" w:rsidP="00BA4D14">
      <w:pPr>
        <w:pStyle w:val="a4"/>
        <w:ind w:left="-709" w:firstLine="1134"/>
        <w:jc w:val="both"/>
      </w:pPr>
    </w:p>
    <w:p w:rsidR="004E6E25" w:rsidRPr="000819E4" w:rsidRDefault="008D2FFA" w:rsidP="000819E4">
      <w:pPr>
        <w:autoSpaceDE w:val="0"/>
        <w:autoSpaceDN w:val="0"/>
        <w:adjustRightInd w:val="0"/>
        <w:spacing w:after="0" w:line="240" w:lineRule="auto"/>
        <w:ind w:left="-709"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680B">
        <w:rPr>
          <w:rFonts w:ascii="Times New Roman" w:hAnsi="Times New Roman" w:cs="Times New Roman"/>
          <w:b/>
          <w:sz w:val="24"/>
          <w:szCs w:val="24"/>
        </w:rPr>
        <w:t>1.</w:t>
      </w:r>
      <w:r w:rsidR="000819E4">
        <w:rPr>
          <w:rFonts w:ascii="Times New Roman" w:hAnsi="Times New Roman" w:cs="Times New Roman"/>
          <w:b/>
          <w:sz w:val="24"/>
          <w:szCs w:val="24"/>
        </w:rPr>
        <w:t>5</w:t>
      </w:r>
      <w:r w:rsidRPr="0072680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DFA" w:rsidRPr="00DB11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Реализация плана организационно-методического сопровождения </w:t>
      </w:r>
      <w:r w:rsidR="00BA4D14">
        <w:rPr>
          <w:rFonts w:ascii="Times New Roman" w:hAnsi="Times New Roman" w:cs="Times New Roman"/>
          <w:b/>
          <w:color w:val="000000"/>
          <w:sz w:val="24"/>
          <w:szCs w:val="24"/>
        </w:rPr>
        <w:t>КПК, РМО, РМС</w:t>
      </w:r>
    </w:p>
    <w:p w:rsidR="00E342E8" w:rsidRPr="00E342E8" w:rsidRDefault="00CF1188" w:rsidP="0072680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081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F1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="00E342E8" w:rsidRPr="00E34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педагогов образовательных организаций Пошехонского МР осуществлялось на основе субъективной потребности и профессиональных дефицитов, через свободный выбор программ</w:t>
      </w:r>
      <w:r w:rsidR="00E342E8" w:rsidRPr="00E342E8">
        <w:rPr>
          <w:rFonts w:ascii="Times New Roman" w:hAnsi="Times New Roman" w:cs="Times New Roman"/>
          <w:sz w:val="24"/>
          <w:szCs w:val="24"/>
        </w:rPr>
        <w:t xml:space="preserve"> дополнительног</w:t>
      </w:r>
      <w:r w:rsidR="0072680B">
        <w:rPr>
          <w:rFonts w:ascii="Times New Roman" w:hAnsi="Times New Roman" w:cs="Times New Roman"/>
          <w:sz w:val="24"/>
          <w:szCs w:val="24"/>
        </w:rPr>
        <w:t xml:space="preserve">о профессионального образования </w:t>
      </w:r>
      <w:r w:rsidR="00E342E8" w:rsidRPr="00E342E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 ДПО ЯО Институт развития образования</w:t>
      </w:r>
      <w:r w:rsidR="00B41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268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на базе района и дистанционные)</w:t>
      </w:r>
      <w:r w:rsidR="00E342E8" w:rsidRPr="00E342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6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5812"/>
        <w:gridCol w:w="2552"/>
        <w:gridCol w:w="986"/>
      </w:tblGrid>
      <w:tr w:rsidR="00E342E8" w:rsidRPr="00E342E8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школьного психолого- медико-педагогического консилиума.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hAnsi="Times New Roman" w:cs="Times New Roman"/>
                <w:sz w:val="24"/>
                <w:szCs w:val="24"/>
              </w:rPr>
              <w:t>Сроки 20.06.2018-30.11.2018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hAnsi="Times New Roman" w:cs="Times New Roman"/>
                <w:sz w:val="24"/>
                <w:szCs w:val="24"/>
              </w:rPr>
              <w:t>49 чел.</w:t>
            </w:r>
          </w:p>
        </w:tc>
      </w:tr>
      <w:tr w:rsidR="00E342E8" w:rsidRPr="00E342E8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медико-психолого- педагогического консилиума в ОО.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hAnsi="Times New Roman" w:cs="Times New Roman"/>
                <w:sz w:val="24"/>
                <w:szCs w:val="24"/>
              </w:rPr>
              <w:t>28.09.2018-16.11.2018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E342E8" w:rsidRPr="00E342E8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0C3FA5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в начальной школе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hAnsi="Times New Roman" w:cs="Times New Roman"/>
                <w:sz w:val="24"/>
                <w:szCs w:val="24"/>
              </w:rPr>
              <w:t>01.11.2018-30.11.2018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E342E8" w:rsidRPr="00E342E8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0C3FA5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hAnsi="Times New Roman" w:cs="Times New Roman"/>
                <w:sz w:val="24"/>
                <w:szCs w:val="24"/>
              </w:rPr>
              <w:t>ФГОС: организация методической работы в школе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hAnsi="Times New Roman" w:cs="Times New Roman"/>
                <w:sz w:val="24"/>
                <w:szCs w:val="24"/>
              </w:rPr>
              <w:t>20.09.2018-30.10.2018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E342E8" w:rsidRPr="00E342E8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0C3FA5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proofErr w:type="spellStart"/>
            <w:r w:rsidRPr="00E342E8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342E8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 на уроках физической культуры и ОБЖ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hAnsi="Times New Roman" w:cs="Times New Roman"/>
                <w:sz w:val="24"/>
                <w:szCs w:val="24"/>
              </w:rPr>
              <w:t>28.11.18-19.12.18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E342E8" w:rsidRPr="00E342E8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0C3FA5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hAnsi="Times New Roman" w:cs="Times New Roman"/>
                <w:sz w:val="24"/>
                <w:szCs w:val="24"/>
              </w:rPr>
              <w:t>ФГОС: новые подходы к оцениванию учебной деятельности младших школьников по иностранному языку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hAnsi="Times New Roman" w:cs="Times New Roman"/>
                <w:sz w:val="24"/>
                <w:szCs w:val="24"/>
              </w:rPr>
              <w:t>01.10.2018-07.11.2018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E342E8" w:rsidRPr="00E342E8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0C3FA5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Содержательные технологические основы преподавания предмета «Основы безопасности жизнедеятельности» в условиях реализации ФГОС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eastAsia="Calibri" w:hAnsi="Times New Roman" w:cs="Times New Roman"/>
                <w:sz w:val="24"/>
                <w:szCs w:val="24"/>
              </w:rPr>
              <w:t>06.11.2018-30.11.2018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E342E8" w:rsidRPr="00E342E8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0C3FA5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 технологии обучения астрономии в современных условиях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eastAsia="Calibri" w:hAnsi="Times New Roman" w:cs="Times New Roman"/>
                <w:sz w:val="24"/>
                <w:szCs w:val="24"/>
              </w:rPr>
              <w:t>18.09.2018-29.11.2018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E342E8" w:rsidRPr="00E342E8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0C3FA5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eastAsia="Calibri" w:hAnsi="Times New Roman" w:cs="Times New Roman"/>
                <w:sz w:val="24"/>
                <w:szCs w:val="24"/>
              </w:rPr>
              <w:t>ФГОС ОО: содержание и методика обучения черчению и графике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eastAsia="Calibri" w:hAnsi="Times New Roman" w:cs="Times New Roman"/>
                <w:sz w:val="24"/>
                <w:szCs w:val="24"/>
              </w:rPr>
              <w:t>24.09.2018-04.10.2018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E342E8" w:rsidRPr="00E342E8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0C3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3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обучающихся к государственной итоговой аттестации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eastAsia="Calibri" w:hAnsi="Times New Roman" w:cs="Times New Roman"/>
                <w:sz w:val="24"/>
                <w:szCs w:val="24"/>
              </w:rPr>
              <w:t>12.09.2018-28.11.2018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E342E8" w:rsidRPr="00E342E8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0C3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3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развивающей предметно-пространственной среды ДОО в условиях реализации ФГОС 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eastAsia="Calibri" w:hAnsi="Times New Roman" w:cs="Times New Roman"/>
                <w:sz w:val="24"/>
                <w:szCs w:val="24"/>
              </w:rPr>
              <w:t>15.10.2018-26.10.2018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E342E8" w:rsidRPr="00E342E8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3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стратегии улучшения качества преподавания в школе. Инвариантный модуль»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eastAsia="Calibri" w:hAnsi="Times New Roman" w:cs="Times New Roman"/>
                <w:sz w:val="24"/>
                <w:szCs w:val="24"/>
              </w:rPr>
              <w:t>12.02.2018-25.09.2018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E342E8" w:rsidRPr="00E342E8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0C3FA5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2E8" w:rsidRPr="00E342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Нормативно-правовые и организационные основы деятельности работников органов опеки и попечительства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eastAsia="Calibri" w:hAnsi="Times New Roman" w:cs="Times New Roman"/>
                <w:sz w:val="24"/>
                <w:szCs w:val="24"/>
              </w:rPr>
              <w:t>14.11. 2018-26.12.2018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E342E8" w:rsidRPr="00E342E8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0C3FA5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2E8" w:rsidRPr="00E34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Углублённая и олимпиадная подготовка учащихся по физике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eastAsia="Calibri" w:hAnsi="Times New Roman" w:cs="Times New Roman"/>
                <w:sz w:val="24"/>
                <w:szCs w:val="24"/>
              </w:rPr>
              <w:t>04.10.2018-13.12.2018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E342E8" w:rsidRPr="00E342E8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0C3FA5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2E8" w:rsidRPr="00E34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проектной деятельности в сети Интернет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eastAsia="Calibri" w:hAnsi="Times New Roman" w:cs="Times New Roman"/>
                <w:sz w:val="24"/>
                <w:szCs w:val="24"/>
              </w:rPr>
              <w:t>16.10. 2018-22.11.2018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E342E8" w:rsidRPr="00E342E8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0C3FA5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2E8" w:rsidRPr="00E342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вопросы развития региональной системы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eastAsia="Calibri" w:hAnsi="Times New Roman" w:cs="Times New Roman"/>
                <w:sz w:val="24"/>
                <w:szCs w:val="24"/>
              </w:rPr>
              <w:t>06.02.2018-14.12.2018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E8" w:rsidRPr="00E342E8" w:rsidRDefault="00E342E8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E8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0C3FA5" w:rsidRPr="00E342E8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A5" w:rsidRPr="00E342E8" w:rsidRDefault="00516903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A5" w:rsidRPr="00E342E8" w:rsidRDefault="00AF713F" w:rsidP="00E34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компетенция педагога. </w:t>
            </w:r>
            <w:r w:rsidR="0051690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компетентность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A5" w:rsidRPr="00E342E8" w:rsidRDefault="004E6E25" w:rsidP="00E34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AF71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16903">
              <w:rPr>
                <w:rFonts w:ascii="Times New Roman" w:eastAsia="Calibri" w:hAnsi="Times New Roman" w:cs="Times New Roman"/>
                <w:sz w:val="24"/>
                <w:szCs w:val="24"/>
              </w:rPr>
              <w:t>04.2019 -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07.05.20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A5" w:rsidRPr="00E342E8" w:rsidRDefault="00516903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0C3FA5" w:rsidRPr="00E342E8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A5" w:rsidRPr="00E342E8" w:rsidRDefault="00516903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A5" w:rsidRPr="00E342E8" w:rsidRDefault="00AF713F" w:rsidP="00AF71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образовательной деятельности в детском саду в соответствии с ФГОС ДО: исследование действием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A5" w:rsidRPr="00E342E8" w:rsidRDefault="00AF713F" w:rsidP="00AF71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15.04.2019</w:t>
            </w:r>
            <w:r w:rsidR="0051690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  <w:r w:rsidR="0051690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16903">
              <w:rPr>
                <w:rFonts w:ascii="Times New Roman" w:eastAsia="Calibri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A5" w:rsidRPr="00E342E8" w:rsidRDefault="00516903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AF713F" w:rsidRPr="00E342E8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F" w:rsidRDefault="00AF713F" w:rsidP="00E34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F" w:rsidRPr="00AF713F" w:rsidRDefault="00AF713F" w:rsidP="00AF71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F" w:rsidRDefault="004E6E25" w:rsidP="004E6E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AF713F">
              <w:rPr>
                <w:rFonts w:ascii="Times New Roman" w:eastAsia="Calibri" w:hAnsi="Times New Roman" w:cs="Times New Roman"/>
                <w:sz w:val="24"/>
                <w:szCs w:val="24"/>
              </w:rPr>
              <w:t>.04.2019–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AF713F">
              <w:rPr>
                <w:rFonts w:ascii="Times New Roman" w:eastAsia="Calibri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F" w:rsidRDefault="00AF713F" w:rsidP="004E6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E342E8" w:rsidRPr="00E342E8" w:rsidRDefault="00E342E8" w:rsidP="004E6E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2E8" w:rsidRPr="00E342E8" w:rsidRDefault="00E342E8" w:rsidP="00E342E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E3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Всего: 1</w:t>
      </w:r>
      <w:r w:rsidR="004E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</w:t>
      </w:r>
      <w:r w:rsidRPr="00E3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чел.</w:t>
      </w:r>
    </w:p>
    <w:p w:rsidR="004E6E25" w:rsidRPr="004E1A71" w:rsidRDefault="00CF1188" w:rsidP="004E6E25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1.</w:t>
      </w:r>
      <w:r w:rsidR="000819E4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5</w:t>
      </w:r>
      <w:r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.2. </w:t>
      </w:r>
      <w:r w:rsidR="004E1A71" w:rsidRPr="004E1A71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РМО</w:t>
      </w:r>
    </w:p>
    <w:p w:rsidR="00AF713F" w:rsidRPr="009A7DFA" w:rsidRDefault="004E6E25" w:rsidP="009A7DFA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плана РМО учителей посвящена единой методической теме</w:t>
      </w:r>
      <w:r w:rsidRPr="004E6E25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- р</w:t>
      </w:r>
      <w:r w:rsidRPr="004E6E25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азвитие профессиональной компетентности педагогов и механизмов достижения качества образования, отвечающих требованиям ФГОС</w:t>
      </w:r>
      <w:r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.</w:t>
      </w:r>
      <w:r w:rsidR="009A7DFA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</w:t>
      </w:r>
      <w:r w:rsidR="00AF713F" w:rsidRPr="00AF7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профессиональной компетентности </w:t>
      </w:r>
      <w:r w:rsidR="009A7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организовано </w:t>
      </w:r>
      <w:r w:rsidR="00AF713F" w:rsidRPr="00AF7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профессионального общения в коллективных формах методической работы: изучение современных образовательных технологий,</w:t>
      </w:r>
      <w:r w:rsidR="00AF713F" w:rsidRPr="00AF713F">
        <w:rPr>
          <w:rFonts w:ascii="Times New Roman" w:hAnsi="Times New Roman" w:cs="Times New Roman"/>
          <w:sz w:val="24"/>
          <w:szCs w:val="24"/>
        </w:rPr>
        <w:t xml:space="preserve"> вопросы подготовки обучающихся к ВПР, ОГЭ и ЕГЭ</w:t>
      </w:r>
      <w:r w:rsidR="00AF713F" w:rsidRPr="00AF7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вопросы выполнения, защиты и оценивания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учащихся</w:t>
      </w:r>
      <w:r w:rsidR="00AF713F" w:rsidRPr="00AF713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просмотр и анализ открытых уроков/занятий по реализации ФГОС;</w:t>
      </w:r>
      <w:r w:rsidR="0060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коррекционно-образовательной работы, </w:t>
      </w:r>
      <w:r w:rsidR="009A7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новых проектов ФГОС </w:t>
      </w:r>
      <w:r w:rsidR="004E1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НОО, </w:t>
      </w:r>
      <w:r w:rsidR="009A7DF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="00AF713F" w:rsidRPr="00AF71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713F" w:rsidRPr="00AF713F" w:rsidRDefault="004E6E25" w:rsidP="0094116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плана РМО воспитателей посвящена единой методической теме – </w:t>
      </w:r>
      <w:r>
        <w:rPr>
          <w:rFonts w:ascii="Times New Roman" w:eastAsia="Calibri" w:hAnsi="Times New Roman" w:cs="Times New Roman"/>
          <w:sz w:val="24"/>
          <w:szCs w:val="24"/>
        </w:rPr>
        <w:t>развитии речевых навыков и способностей детей раннего и дошкольного возраста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все группы заседаний входили молодые и опытные педагоги, что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позволило  </w:t>
      </w:r>
      <w:r w:rsidR="004E1A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4E1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рефлексивную площадку и проанализировать представленные технологии, методы, приёмы и формы организации разных видов деятельности в развитии речи детей </w:t>
      </w:r>
      <w:r w:rsidR="009411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ДО.</w:t>
      </w:r>
    </w:p>
    <w:tbl>
      <w:tblPr>
        <w:tblStyle w:val="a6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6235"/>
        <w:gridCol w:w="3115"/>
      </w:tblGrid>
      <w:tr w:rsidR="00AF713F" w:rsidRPr="00AF713F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РМО учителей математики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4 заседания</w:t>
            </w:r>
          </w:p>
        </w:tc>
      </w:tr>
      <w:tr w:rsidR="00AF713F" w:rsidRPr="00AF713F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РМО учителей информатики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3 заседания</w:t>
            </w:r>
          </w:p>
        </w:tc>
      </w:tr>
      <w:tr w:rsidR="00AF713F" w:rsidRPr="00AF713F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РМО учителей физики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9A7DFA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713F" w:rsidRPr="00AF713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</w:tr>
      <w:tr w:rsidR="00AF713F" w:rsidRPr="00AF713F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РМО учителей физической культуры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9A7DFA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713F" w:rsidRPr="00AF713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</w:tr>
      <w:tr w:rsidR="00AF713F" w:rsidRPr="00AF713F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РМО учителей технологии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3 заседания</w:t>
            </w:r>
          </w:p>
        </w:tc>
      </w:tr>
      <w:tr w:rsidR="00AF713F" w:rsidRPr="00AF713F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РМО учителей русского языка и литературы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9A7DFA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713F" w:rsidRPr="00AF713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</w:tr>
      <w:tr w:rsidR="00AF713F" w:rsidRPr="00AF713F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РМО учителей истории и обществознания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9A7DFA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713F" w:rsidRPr="00AF713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</w:tr>
      <w:tr w:rsidR="00AF713F" w:rsidRPr="00AF713F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РМО учителей музыки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9A7DFA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713F" w:rsidRPr="00AF713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</w:tr>
      <w:tr w:rsidR="00AF713F" w:rsidRPr="00AF713F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РМО учителей ИЗО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9A7DFA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713F" w:rsidRPr="00AF713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</w:tr>
      <w:tr w:rsidR="00AF713F" w:rsidRPr="00AF713F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РМО учителей географии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9A7DFA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713F" w:rsidRPr="00AF713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</w:tr>
      <w:tr w:rsidR="00AF713F" w:rsidRPr="00AF713F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РМО учителей биологии и химии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9A7DFA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713F" w:rsidRPr="00AF713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</w:tr>
      <w:tr w:rsidR="00AF713F" w:rsidRPr="00AF713F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РМО воспитателей ДОО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9A7DFA" w:rsidP="004E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713F" w:rsidRPr="00AF713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="004E1A7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AF713F" w:rsidRPr="00AF713F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РМО классных руководителей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9A7DFA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713F" w:rsidRPr="00AF713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</w:tr>
      <w:tr w:rsidR="00AF713F" w:rsidRPr="00AF713F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РМО учителей логопедов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2 заседания</w:t>
            </w:r>
          </w:p>
        </w:tc>
      </w:tr>
      <w:tr w:rsidR="00AF713F" w:rsidRPr="00AF713F" w:rsidTr="00E907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РМО педагогов – психологов и социальных педагогов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3F" w:rsidRPr="00AF713F" w:rsidRDefault="00AF713F" w:rsidP="00AF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2 заседания</w:t>
            </w:r>
          </w:p>
        </w:tc>
      </w:tr>
    </w:tbl>
    <w:p w:rsidR="004E1A71" w:rsidRDefault="00E962C6" w:rsidP="00CF11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работу РМО, следует отметить, </w:t>
      </w:r>
      <w:r w:rsidR="0009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CF1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рассматривание проблемных вопросов образования, </w:t>
      </w:r>
      <w:r w:rsidR="000964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94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разных предметных дисциплин</w:t>
      </w:r>
      <w:r w:rsidR="0009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носят формальный характер, </w:t>
      </w:r>
      <w:r w:rsidR="009B4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 </w:t>
      </w:r>
      <w:r w:rsidR="00CF1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</w:t>
      </w:r>
      <w:r w:rsidR="009B4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 уроков (больше виде</w:t>
      </w:r>
      <w:r w:rsidR="00CF118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r w:rsidR="009B40F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уроков)</w:t>
      </w:r>
      <w:r w:rsidR="000964D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</w:t>
      </w:r>
      <w:r w:rsidR="00CF11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бы достичь </w:t>
      </w:r>
      <w:r w:rsidR="0094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высокой </w:t>
      </w:r>
      <w:r w:rsidR="0009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результативности </w:t>
      </w:r>
      <w:r w:rsidR="0068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методической работы </w:t>
      </w:r>
      <w:r w:rsidR="000964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необходимо планировать открытые уроки</w:t>
      </w:r>
      <w:r w:rsidR="00686E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мастер-классы</w:t>
      </w:r>
      <w:r w:rsidR="0056699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уроки-панорамы</w:t>
      </w:r>
      <w:r w:rsidR="0068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(педагогических работников высшей и 1 категории), иллюстрирующие лучшие практики реализации требований ФГОС</w:t>
      </w:r>
      <w:r w:rsidR="0009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0964D1">
        <w:rPr>
          <w:rFonts w:ascii="Times New Roman" w:eastAsia="Times New Roman" w:hAnsi="Times New Roman" w:cs="Times New Roman"/>
          <w:sz w:val="24"/>
          <w:szCs w:val="24"/>
          <w:lang w:eastAsia="ru-RU"/>
        </w:rPr>
        <w:t>м.б</w:t>
      </w:r>
      <w:proofErr w:type="spellEnd"/>
      <w:r w:rsidR="0009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66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одной методической теме или проблеме </w:t>
      </w:r>
      <w:r w:rsidR="000964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декады педагогического мастерства</w:t>
      </w:r>
      <w:r w:rsidR="00686E7B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последующим конкретным анализом уроков, тем самым с</w:t>
      </w:r>
      <w:r w:rsidRPr="00E962C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</w:t>
      </w:r>
      <w:r w:rsidR="00686E7B">
        <w:rPr>
          <w:rFonts w:ascii="Times New Roman" w:eastAsia="Times New Roman" w:hAnsi="Times New Roman" w:cs="Times New Roman"/>
          <w:sz w:val="24"/>
          <w:szCs w:val="24"/>
          <w:lang w:eastAsia="ru-RU"/>
        </w:rPr>
        <w:t>уя</w:t>
      </w:r>
      <w:r w:rsidRPr="00E9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рефлексивн</w:t>
      </w:r>
      <w:r w:rsidR="00686E7B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E9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</w:t>
      </w:r>
      <w:r w:rsidR="00686E7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9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с целью видения перспективы по устранению недостатков.</w:t>
      </w:r>
    </w:p>
    <w:p w:rsidR="009A7DFA" w:rsidRPr="004E1A71" w:rsidRDefault="00CF1188" w:rsidP="004E1A71">
      <w:pPr>
        <w:spacing w:after="0" w:line="240" w:lineRule="auto"/>
        <w:ind w:left="-709" w:right="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0819E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819E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4E1A71" w:rsidRPr="004E1A71">
        <w:rPr>
          <w:rFonts w:ascii="Times New Roman" w:eastAsia="Times New Roman" w:hAnsi="Times New Roman" w:cs="Times New Roman"/>
          <w:b/>
          <w:sz w:val="24"/>
          <w:szCs w:val="24"/>
        </w:rPr>
        <w:t>РМС</w:t>
      </w:r>
    </w:p>
    <w:p w:rsidR="004E1A71" w:rsidRPr="00B7086B" w:rsidRDefault="009A7DFA" w:rsidP="004E1A71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2673B">
        <w:rPr>
          <w:rFonts w:ascii="Times New Roman" w:eastAsia="Times New Roman" w:hAnsi="Times New Roman" w:cs="Times New Roman"/>
          <w:sz w:val="24"/>
          <w:szCs w:val="24"/>
        </w:rPr>
        <w:t>В те</w:t>
      </w:r>
      <w:r w:rsidR="004E1A71">
        <w:rPr>
          <w:rFonts w:ascii="Times New Roman" w:eastAsia="Times New Roman" w:hAnsi="Times New Roman" w:cs="Times New Roman"/>
          <w:sz w:val="24"/>
          <w:szCs w:val="24"/>
        </w:rPr>
        <w:t>чение года</w:t>
      </w:r>
      <w:r w:rsidR="00607FF7">
        <w:rPr>
          <w:rFonts w:ascii="Times New Roman" w:eastAsia="Times New Roman" w:hAnsi="Times New Roman" w:cs="Times New Roman"/>
          <w:sz w:val="24"/>
          <w:szCs w:val="24"/>
        </w:rPr>
        <w:t xml:space="preserve"> в рамках</w:t>
      </w:r>
      <w:r w:rsidR="004E1A71">
        <w:rPr>
          <w:rFonts w:ascii="Times New Roman" w:eastAsia="Times New Roman" w:hAnsi="Times New Roman" w:cs="Times New Roman"/>
          <w:sz w:val="24"/>
          <w:szCs w:val="24"/>
        </w:rPr>
        <w:t xml:space="preserve"> методическ</w:t>
      </w:r>
      <w:r w:rsidR="00607FF7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4E1A71">
        <w:rPr>
          <w:rFonts w:ascii="Times New Roman" w:eastAsia="Times New Roman" w:hAnsi="Times New Roman" w:cs="Times New Roman"/>
          <w:sz w:val="24"/>
          <w:szCs w:val="24"/>
        </w:rPr>
        <w:t xml:space="preserve"> совет</w:t>
      </w:r>
      <w:r w:rsidR="00607FF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E1A71">
        <w:rPr>
          <w:rFonts w:ascii="Times New Roman" w:eastAsia="Times New Roman" w:hAnsi="Times New Roman" w:cs="Times New Roman"/>
          <w:sz w:val="24"/>
          <w:szCs w:val="24"/>
        </w:rPr>
        <w:t xml:space="preserve"> проведено</w:t>
      </w:r>
      <w:r w:rsidRPr="00326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ED1">
        <w:rPr>
          <w:rFonts w:ascii="Times New Roman" w:eastAsia="Times New Roman" w:hAnsi="Times New Roman" w:cs="Times New Roman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заседания.</w:t>
      </w:r>
      <w:r w:rsidRPr="0032673B">
        <w:rPr>
          <w:rFonts w:ascii="Times New Roman" w:eastAsia="Times New Roman" w:hAnsi="Times New Roman" w:cs="Times New Roman"/>
          <w:sz w:val="24"/>
          <w:szCs w:val="24"/>
        </w:rPr>
        <w:t xml:space="preserve"> Рассмотрение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673B">
        <w:rPr>
          <w:rFonts w:ascii="Times New Roman" w:eastAsia="Times New Roman" w:hAnsi="Times New Roman" w:cs="Times New Roman"/>
          <w:sz w:val="24"/>
          <w:szCs w:val="24"/>
        </w:rPr>
        <w:t xml:space="preserve">дной из тем </w:t>
      </w:r>
      <w:r w:rsidR="00261ED1">
        <w:rPr>
          <w:rFonts w:ascii="Times New Roman" w:eastAsia="Times New Roman" w:hAnsi="Times New Roman" w:cs="Times New Roman"/>
          <w:sz w:val="24"/>
          <w:szCs w:val="24"/>
        </w:rPr>
        <w:t>было посвящено</w:t>
      </w:r>
      <w:r w:rsidRPr="00326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ED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E1A7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ктуальны</w:t>
      </w:r>
      <w:r w:rsidR="00261ED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м</w:t>
      </w:r>
      <w:r w:rsidR="004E1A7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вопрос</w:t>
      </w:r>
      <w:r w:rsidR="00261ED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ам</w:t>
      </w:r>
      <w:r w:rsidR="004E1A7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учебно- методической работы в 2018 -2019 учебном году в школе, где рассмотрен анализ учебных планов и програм</w:t>
      </w:r>
      <w:r w:rsidR="00BF0FD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м</w:t>
      </w:r>
      <w:r w:rsidR="004E1A7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внеурочной деятельности, </w:t>
      </w:r>
      <w:r w:rsidR="00261ED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анализ </w:t>
      </w:r>
      <w:r w:rsidR="004E1A7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итог</w:t>
      </w:r>
      <w:r w:rsidR="00261ED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ов</w:t>
      </w:r>
      <w:r w:rsidR="004E1A7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реализации индивидуальных учебных планов обучающихся</w:t>
      </w:r>
      <w:r w:rsidR="00BF0FD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261ED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за </w:t>
      </w:r>
      <w:r w:rsidR="00BF0FD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2017-2018 </w:t>
      </w:r>
      <w:proofErr w:type="spellStart"/>
      <w:r w:rsidR="00BF0FD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уч.г</w:t>
      </w:r>
      <w:proofErr w:type="spellEnd"/>
      <w:r w:rsidR="00BF0FD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="004E1A7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анализ</w:t>
      </w:r>
      <w:r w:rsidR="00BF0FD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4E1A7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организации проектной деятельности, организация подготовки обучающихся ОО к </w:t>
      </w:r>
      <w:proofErr w:type="spellStart"/>
      <w:r w:rsidR="004E1A7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ВсОШ</w:t>
      </w:r>
      <w:proofErr w:type="spellEnd"/>
      <w:r w:rsidR="004E1A7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организация </w:t>
      </w:r>
      <w:proofErr w:type="spellStart"/>
      <w:r w:rsidR="004E1A7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профориентационной</w:t>
      </w:r>
      <w:proofErr w:type="spellEnd"/>
      <w:r w:rsidR="004E1A7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деятельности</w:t>
      </w:r>
      <w:r w:rsidR="00BF0FD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в школе</w:t>
      </w:r>
      <w:r w:rsidR="004E1A7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</w:t>
      </w:r>
      <w:r w:rsidR="00261ED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рассмотрены </w:t>
      </w:r>
      <w:r w:rsidR="004E1A7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приоритетные направления деятельности ОО </w:t>
      </w:r>
      <w:r w:rsidR="00BF0FD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н</w:t>
      </w:r>
      <w:r w:rsidR="004E1A7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а 2018-2019 </w:t>
      </w:r>
      <w:proofErr w:type="spellStart"/>
      <w:r w:rsidR="004E1A7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уч.г</w:t>
      </w:r>
      <w:proofErr w:type="spellEnd"/>
      <w:r w:rsidR="004E1A7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..</w:t>
      </w:r>
    </w:p>
    <w:p w:rsidR="009A7DFA" w:rsidRPr="0032673B" w:rsidRDefault="004E1A71" w:rsidP="004E1A71">
      <w:pPr>
        <w:spacing w:after="0" w:line="234" w:lineRule="auto"/>
        <w:ind w:left="-709" w:right="-1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26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ED1">
        <w:rPr>
          <w:rFonts w:ascii="Times New Roman" w:eastAsia="Times New Roman" w:hAnsi="Times New Roman" w:cs="Times New Roman"/>
          <w:sz w:val="24"/>
          <w:szCs w:val="24"/>
        </w:rPr>
        <w:t>Второй РМС посвящён с</w:t>
      </w:r>
      <w:r w:rsidR="00BF0FDC">
        <w:rPr>
          <w:rFonts w:ascii="Times New Roman" w:hAnsi="Times New Roman" w:cs="Times New Roman"/>
          <w:sz w:val="24"/>
          <w:szCs w:val="24"/>
        </w:rPr>
        <w:t>оздани</w:t>
      </w:r>
      <w:r w:rsidR="00261ED1">
        <w:rPr>
          <w:rFonts w:ascii="Times New Roman" w:hAnsi="Times New Roman" w:cs="Times New Roman"/>
          <w:sz w:val="24"/>
          <w:szCs w:val="24"/>
        </w:rPr>
        <w:t>ю</w:t>
      </w:r>
      <w:r w:rsidR="00BF0FDC">
        <w:rPr>
          <w:rFonts w:ascii="Times New Roman" w:hAnsi="Times New Roman" w:cs="Times New Roman"/>
          <w:sz w:val="24"/>
          <w:szCs w:val="24"/>
        </w:rPr>
        <w:t xml:space="preserve"> условий в ОО для введения предметных областей «Родной язык и литературное чтение на родном языке» и «Родной язык и родная литература» на уровнях НОО, ООО, СОО</w:t>
      </w:r>
      <w:r w:rsidR="00261ED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7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ED1">
        <w:rPr>
          <w:rFonts w:ascii="Times New Roman" w:eastAsia="Times New Roman" w:hAnsi="Times New Roman" w:cs="Times New Roman"/>
          <w:sz w:val="24"/>
          <w:szCs w:val="24"/>
        </w:rPr>
        <w:t>На заседании рассмотрели</w:t>
      </w:r>
      <w:r w:rsidR="009A7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FDC">
        <w:rPr>
          <w:rFonts w:ascii="Times New Roman" w:eastAsia="Times New Roman" w:hAnsi="Times New Roman" w:cs="Times New Roman"/>
          <w:sz w:val="24"/>
          <w:szCs w:val="24"/>
        </w:rPr>
        <w:t>нормативно-правов</w:t>
      </w:r>
      <w:r w:rsidR="00607FF7">
        <w:rPr>
          <w:rFonts w:ascii="Times New Roman" w:eastAsia="Times New Roman" w:hAnsi="Times New Roman" w:cs="Times New Roman"/>
          <w:sz w:val="24"/>
          <w:szCs w:val="24"/>
        </w:rPr>
        <w:t>ое обоснование</w:t>
      </w:r>
      <w:r w:rsidR="00BF0FDC">
        <w:rPr>
          <w:rFonts w:ascii="Times New Roman" w:eastAsia="Times New Roman" w:hAnsi="Times New Roman" w:cs="Times New Roman"/>
          <w:sz w:val="24"/>
          <w:szCs w:val="24"/>
        </w:rPr>
        <w:t xml:space="preserve"> введения этих предметных областей, выполнение обязательных действий ОО выполнения требований ФГОС</w:t>
      </w:r>
      <w:r w:rsidR="00261ED1">
        <w:rPr>
          <w:rFonts w:ascii="Times New Roman" w:eastAsia="Times New Roman" w:hAnsi="Times New Roman" w:cs="Times New Roman"/>
          <w:sz w:val="24"/>
          <w:szCs w:val="24"/>
        </w:rPr>
        <w:t>, были даны рекомендации по внесению изменений в ООП, в учебный план</w:t>
      </w:r>
      <w:r w:rsidR="00261ED1" w:rsidRPr="00261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ED1">
        <w:rPr>
          <w:rFonts w:ascii="Times New Roman" w:eastAsia="Times New Roman" w:hAnsi="Times New Roman" w:cs="Times New Roman"/>
          <w:sz w:val="24"/>
          <w:szCs w:val="24"/>
        </w:rPr>
        <w:t>на всех уровнях и по разработке рабочей программы</w:t>
      </w:r>
      <w:r w:rsidR="009A7D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42E8" w:rsidRDefault="00261ED1" w:rsidP="00261ED1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Третий РМС </w:t>
      </w:r>
      <w:r w:rsidR="0072680B">
        <w:rPr>
          <w:rFonts w:ascii="Times New Roman" w:hAnsi="Times New Roman" w:cs="Times New Roman"/>
          <w:bCs/>
          <w:sz w:val="24"/>
          <w:szCs w:val="24"/>
        </w:rPr>
        <w:t xml:space="preserve">готовится к проведению </w:t>
      </w:r>
      <w:r>
        <w:rPr>
          <w:rFonts w:ascii="Times New Roman" w:hAnsi="Times New Roman" w:cs="Times New Roman"/>
          <w:bCs/>
          <w:sz w:val="24"/>
          <w:szCs w:val="24"/>
        </w:rPr>
        <w:t>«Реализация ФГОС: внутренняя система оценки достижения планируемых результатов освоения ООП (АООП)»</w:t>
      </w:r>
    </w:p>
    <w:p w:rsidR="000819E4" w:rsidRDefault="000819E4" w:rsidP="00BA4D14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BA4D14" w:rsidRDefault="00BA4D14" w:rsidP="00BA4D14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4B1680">
        <w:rPr>
          <w:rFonts w:ascii="Times New Roman" w:hAnsi="Times New Roman" w:cs="Times New Roman"/>
          <w:b/>
          <w:sz w:val="24"/>
          <w:szCs w:val="24"/>
        </w:rPr>
        <w:t>1.</w:t>
      </w:r>
      <w:r w:rsidR="000819E4">
        <w:rPr>
          <w:rFonts w:ascii="Times New Roman" w:hAnsi="Times New Roman" w:cs="Times New Roman"/>
          <w:b/>
          <w:sz w:val="24"/>
          <w:szCs w:val="24"/>
        </w:rPr>
        <w:t>6</w:t>
      </w:r>
      <w:r w:rsidRPr="004B1680">
        <w:rPr>
          <w:rFonts w:ascii="Times New Roman" w:hAnsi="Times New Roman" w:cs="Times New Roman"/>
          <w:b/>
          <w:sz w:val="24"/>
          <w:szCs w:val="24"/>
        </w:rPr>
        <w:t>. Итоговый индивидуальный проект: сопровождение выпускников педагогами при разработке и защите (</w:t>
      </w:r>
      <w:r w:rsidR="000819E4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Pr="004B1680">
        <w:rPr>
          <w:rFonts w:ascii="Times New Roman" w:hAnsi="Times New Roman" w:cs="Times New Roman"/>
          <w:b/>
          <w:sz w:val="24"/>
          <w:szCs w:val="24"/>
        </w:rPr>
        <w:t>РМО)</w:t>
      </w:r>
    </w:p>
    <w:p w:rsidR="00BA4D14" w:rsidRPr="00DE3EB9" w:rsidRDefault="00BA4D14" w:rsidP="00BA4D14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E3EB9">
        <w:rPr>
          <w:rFonts w:ascii="Times New Roman" w:hAnsi="Times New Roman" w:cs="Times New Roman"/>
          <w:sz w:val="24"/>
          <w:szCs w:val="24"/>
        </w:rPr>
        <w:t xml:space="preserve">Деятельность методической службы МБУ ДО Центр «Эдельвейс» в </w:t>
      </w:r>
      <w:r w:rsidRPr="00DE3EB9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2018-2019 </w:t>
      </w:r>
      <w:r w:rsidRPr="00DE3EB9">
        <w:rPr>
          <w:rFonts w:ascii="Times New Roman" w:hAnsi="Times New Roman" w:cs="Times New Roman"/>
          <w:sz w:val="24"/>
          <w:szCs w:val="24"/>
        </w:rPr>
        <w:t>учебном году была направлена на оказание методической помощи педагогам – предметникам по вопросам организации проектной деятельности школьников на уроках и при выполнении индивидуального итогового проекта.</w:t>
      </w:r>
    </w:p>
    <w:p w:rsidR="00BA4D14" w:rsidRPr="002F239A" w:rsidRDefault="00BA4D14" w:rsidP="00BA4D14">
      <w:pPr>
        <w:pStyle w:val="a4"/>
        <w:ind w:left="-709" w:firstLine="567"/>
        <w:jc w:val="both"/>
      </w:pPr>
      <w:r w:rsidRPr="00DE3EB9">
        <w:t>Требование ФГОС обучать проектированию и исследованию охватывает все ступени</w:t>
      </w:r>
      <w:r w:rsidRPr="002F239A">
        <w:t xml:space="preserve"> школьного образования, при этом в тексте ФГОС выражение «исследовательская и проектная деятельность» чаще всего употребляется как устойчивое словосочетание и их трудно разделить, а сами требования изложены так, будто всем совершенно ясно, что такое учебное проектирование и учебное исследование. В связи с этим педагогам было предложено рассмотреть вопросы организации проектной деятельности на заседаниях районных методических объединений. </w:t>
      </w:r>
      <w:r>
        <w:t xml:space="preserve">Таким образом </w:t>
      </w:r>
      <w:r w:rsidRPr="002F239A">
        <w:t>в данном направлении</w:t>
      </w:r>
      <w:r>
        <w:t xml:space="preserve"> работа</w:t>
      </w:r>
      <w:r w:rsidRPr="002F239A">
        <w:t xml:space="preserve"> строилась на основе плана работы предметных РМО.</w:t>
      </w:r>
      <w:r>
        <w:t xml:space="preserve"> Методист Морозова Т.В. (куратор этого направления деятельности) совместно с руководителями РМО и заинтересованными педагоги анализировали, </w:t>
      </w:r>
      <w:r w:rsidRPr="002F239A">
        <w:t xml:space="preserve">критично </w:t>
      </w:r>
      <w:r>
        <w:t>оценивали и отбирали</w:t>
      </w:r>
      <w:r w:rsidRPr="002F239A">
        <w:t xml:space="preserve"> материал</w:t>
      </w:r>
      <w:r>
        <w:t>ы</w:t>
      </w:r>
      <w:r w:rsidRPr="00DE3EB9">
        <w:t xml:space="preserve"> </w:t>
      </w:r>
      <w:r>
        <w:t>с методическими рекомендациями.</w:t>
      </w:r>
    </w:p>
    <w:p w:rsidR="00BA4D14" w:rsidRPr="002F239A" w:rsidRDefault="00BA4D14" w:rsidP="00BA4D1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39A">
        <w:rPr>
          <w:rFonts w:ascii="Times New Roman" w:hAnsi="Times New Roman" w:cs="Times New Roman"/>
          <w:sz w:val="24"/>
          <w:szCs w:val="24"/>
        </w:rPr>
        <w:t xml:space="preserve">В течение второго полугодия (с января 2019 по апрель 2019) </w:t>
      </w:r>
      <w:r>
        <w:rPr>
          <w:rFonts w:ascii="Times New Roman" w:hAnsi="Times New Roman" w:cs="Times New Roman"/>
          <w:sz w:val="24"/>
          <w:szCs w:val="24"/>
        </w:rPr>
        <w:t xml:space="preserve">методистом </w:t>
      </w:r>
      <w:r w:rsidRPr="002F239A">
        <w:rPr>
          <w:rFonts w:ascii="Times New Roman" w:hAnsi="Times New Roman" w:cs="Times New Roman"/>
          <w:sz w:val="24"/>
          <w:szCs w:val="24"/>
        </w:rPr>
        <w:t xml:space="preserve">подготовлены </w:t>
      </w:r>
      <w:r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r w:rsidRPr="002F239A">
        <w:rPr>
          <w:rFonts w:ascii="Times New Roman" w:hAnsi="Times New Roman" w:cs="Times New Roman"/>
          <w:sz w:val="24"/>
          <w:szCs w:val="24"/>
        </w:rPr>
        <w:t xml:space="preserve">по темам «Проектная деятельность на уроках», «Итоговый индивидуальный проект» </w:t>
      </w:r>
      <w:r>
        <w:rPr>
          <w:rFonts w:ascii="Times New Roman" w:hAnsi="Times New Roman" w:cs="Times New Roman"/>
          <w:sz w:val="24"/>
          <w:szCs w:val="24"/>
        </w:rPr>
        <w:t>и даны педагогам на</w:t>
      </w:r>
      <w:r w:rsidRPr="002F239A">
        <w:rPr>
          <w:rFonts w:ascii="Times New Roman" w:hAnsi="Times New Roman" w:cs="Times New Roman"/>
          <w:sz w:val="24"/>
          <w:szCs w:val="24"/>
        </w:rPr>
        <w:t xml:space="preserve"> 6 заседаниях РМО: методическом объединении учителей физкультуры, информатики, физики, математики, музыки, истории и обществознания.</w:t>
      </w:r>
    </w:p>
    <w:p w:rsidR="00BA4D14" w:rsidRPr="002F239A" w:rsidRDefault="00BA4D14" w:rsidP="00BA4D1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39A">
        <w:rPr>
          <w:rFonts w:ascii="Times New Roman" w:hAnsi="Times New Roman" w:cs="Times New Roman"/>
          <w:sz w:val="24"/>
          <w:szCs w:val="24"/>
        </w:rPr>
        <w:t xml:space="preserve">Были рассмотрены </w:t>
      </w:r>
      <w:r>
        <w:rPr>
          <w:rFonts w:ascii="Times New Roman" w:hAnsi="Times New Roman" w:cs="Times New Roman"/>
          <w:sz w:val="24"/>
          <w:szCs w:val="24"/>
        </w:rPr>
        <w:t xml:space="preserve">проблемные </w:t>
      </w:r>
      <w:r w:rsidRPr="002F239A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проектной деятельности</w:t>
      </w:r>
      <w:r w:rsidRPr="002F239A">
        <w:rPr>
          <w:rFonts w:ascii="Times New Roman" w:hAnsi="Times New Roman" w:cs="Times New Roman"/>
          <w:sz w:val="24"/>
          <w:szCs w:val="24"/>
        </w:rPr>
        <w:t>:</w:t>
      </w:r>
    </w:p>
    <w:p w:rsidR="00BA4D14" w:rsidRPr="002F239A" w:rsidRDefault="00BA4D14" w:rsidP="00BA4D14">
      <w:pPr>
        <w:pStyle w:val="a4"/>
        <w:numPr>
          <w:ilvl w:val="0"/>
          <w:numId w:val="17"/>
        </w:numPr>
        <w:ind w:left="-709" w:firstLine="567"/>
        <w:contextualSpacing w:val="0"/>
        <w:jc w:val="both"/>
      </w:pPr>
      <w:r w:rsidRPr="002F239A">
        <w:t xml:space="preserve"> Нормативные – правовые документы о роли и месте учебно-исследовательской и проектной деятельности учащихся в современном образовательном процессе;</w:t>
      </w:r>
    </w:p>
    <w:p w:rsidR="00BA4D14" w:rsidRPr="002F239A" w:rsidRDefault="00BA4D14" w:rsidP="00BA4D14">
      <w:pPr>
        <w:pStyle w:val="a4"/>
        <w:numPr>
          <w:ilvl w:val="0"/>
          <w:numId w:val="17"/>
        </w:numPr>
        <w:ind w:left="-709" w:firstLine="567"/>
        <w:contextualSpacing w:val="0"/>
        <w:jc w:val="both"/>
      </w:pPr>
      <w:r w:rsidRPr="002F239A">
        <w:t xml:space="preserve"> Из истории метода проектов;</w:t>
      </w:r>
    </w:p>
    <w:p w:rsidR="00BA4D14" w:rsidRPr="002F239A" w:rsidRDefault="00BA4D14" w:rsidP="00BA4D14">
      <w:pPr>
        <w:pStyle w:val="a4"/>
        <w:numPr>
          <w:ilvl w:val="0"/>
          <w:numId w:val="17"/>
        </w:numPr>
        <w:ind w:left="-709" w:firstLine="567"/>
        <w:contextualSpacing w:val="0"/>
        <w:jc w:val="both"/>
      </w:pPr>
      <w:r w:rsidRPr="002F239A">
        <w:t xml:space="preserve"> Смысл понятий «учебно-исследовательская» и «проектная» деятельность. Что такое проект и проектная деятельность? Классификация проектов;</w:t>
      </w:r>
    </w:p>
    <w:p w:rsidR="00BA4D14" w:rsidRPr="002F239A" w:rsidRDefault="00BA4D14" w:rsidP="00BA4D14">
      <w:pPr>
        <w:pStyle w:val="a4"/>
        <w:numPr>
          <w:ilvl w:val="0"/>
          <w:numId w:val="17"/>
        </w:numPr>
        <w:ind w:left="-709" w:firstLine="567"/>
        <w:contextualSpacing w:val="0"/>
        <w:jc w:val="both"/>
      </w:pPr>
      <w:r w:rsidRPr="002F239A">
        <w:t xml:space="preserve"> Что такое исследование и </w:t>
      </w:r>
      <w:r>
        <w:t>исследовательская деятельность?</w:t>
      </w:r>
    </w:p>
    <w:p w:rsidR="00BA4D14" w:rsidRPr="002F239A" w:rsidRDefault="00BA4D14" w:rsidP="00BA4D14">
      <w:pPr>
        <w:pStyle w:val="a4"/>
        <w:numPr>
          <w:ilvl w:val="0"/>
          <w:numId w:val="17"/>
        </w:numPr>
        <w:ind w:left="-709" w:firstLine="567"/>
        <w:contextualSpacing w:val="0"/>
        <w:jc w:val="both"/>
      </w:pPr>
      <w:r w:rsidRPr="002F239A">
        <w:t xml:space="preserve"> В чём отличие проектной деятельности и исследовательской деятельности? В чём отличие исследовательских проектов от других видов проектов?</w:t>
      </w:r>
    </w:p>
    <w:p w:rsidR="00BA4D14" w:rsidRPr="002F239A" w:rsidRDefault="00BA4D14" w:rsidP="00BA4D1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39A">
        <w:rPr>
          <w:rFonts w:ascii="Times New Roman" w:hAnsi="Times New Roman" w:cs="Times New Roman"/>
          <w:sz w:val="24"/>
          <w:szCs w:val="24"/>
        </w:rPr>
        <w:t>На РМО учителей русского языка и литературы, географии, технологии руководителями РМО также были подготовлены и рассмотрены данные вопросы.</w:t>
      </w:r>
    </w:p>
    <w:p w:rsidR="00BA4D14" w:rsidRPr="002F239A" w:rsidRDefault="00BA4D14" w:rsidP="00BA4D14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9A">
        <w:rPr>
          <w:rFonts w:ascii="Times New Roman" w:hAnsi="Times New Roman" w:cs="Times New Roman"/>
          <w:sz w:val="24"/>
          <w:szCs w:val="24"/>
        </w:rPr>
        <w:t>Наиболее актуальн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F239A">
        <w:rPr>
          <w:rFonts w:ascii="Times New Roman" w:hAnsi="Times New Roman" w:cs="Times New Roman"/>
          <w:sz w:val="24"/>
          <w:szCs w:val="24"/>
        </w:rPr>
        <w:t xml:space="preserve"> для учителей, которые являются руководителями проектных работ обучающихся 8-9 классов</w:t>
      </w:r>
      <w:r>
        <w:rPr>
          <w:rFonts w:ascii="Times New Roman" w:hAnsi="Times New Roman" w:cs="Times New Roman"/>
          <w:sz w:val="24"/>
          <w:szCs w:val="24"/>
        </w:rPr>
        <w:t xml:space="preserve"> стала тема</w:t>
      </w:r>
      <w:r w:rsidRPr="002F239A">
        <w:rPr>
          <w:rFonts w:ascii="Times New Roman" w:hAnsi="Times New Roman" w:cs="Times New Roman"/>
          <w:sz w:val="24"/>
          <w:szCs w:val="24"/>
        </w:rPr>
        <w:t xml:space="preserve"> «Итоговый индивидуальный проект», т.к. </w:t>
      </w:r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процедурой итоговой оценки достижения </w:t>
      </w:r>
      <w:proofErr w:type="spellStart"/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является</w:t>
      </w:r>
      <w:r w:rsidRPr="002F2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итогового индивидуального проекта.</w:t>
      </w:r>
    </w:p>
    <w:p w:rsidR="00BA4D14" w:rsidRDefault="00BA4D14" w:rsidP="00BA4D14">
      <w:pPr>
        <w:spacing w:after="0" w:line="240" w:lineRule="auto"/>
        <w:ind w:left="-709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2017-2018 учебном году</w:t>
      </w:r>
      <w:r w:rsidRPr="002F239A">
        <w:rPr>
          <w:rFonts w:ascii="Times New Roman" w:hAnsi="Times New Roman" w:cs="Times New Roman"/>
          <w:sz w:val="24"/>
          <w:szCs w:val="24"/>
        </w:rPr>
        <w:t xml:space="preserve"> первыми выпускниками, обучающимися в условиях ФГОС на уровне основного общего образования, стали девятиклассники из 11 школ Пошехонского района, которые защищали ИИП.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39A">
        <w:rPr>
          <w:rFonts w:ascii="Times New Roman" w:hAnsi="Times New Roman" w:cs="Times New Roman"/>
          <w:sz w:val="24"/>
          <w:szCs w:val="24"/>
        </w:rPr>
        <w:t>Проектная деятельность в школах регламентируется нормативно-правовыми документами, локальными актами, в том числе Положением о проектной деятельности, Положением об индивидуальном итоговом проекте, разработанными и утверждёнными в каждой школе.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D14" w:rsidRPr="002F239A" w:rsidRDefault="00BA4D14" w:rsidP="00BA4D14">
      <w:pPr>
        <w:spacing w:after="0" w:line="240" w:lineRule="auto"/>
        <w:ind w:left="-709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Ранее требования к разработке были рассмотрены и обсуждены на КПК «Реализация ФГОС: организация учебно-исследовательской и проектной деятельности обучающихся», именно на этих курсах </w:t>
      </w:r>
      <w:r w:rsidRPr="00FE4F0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 ответственных педагогов (реализующих проектную деятельность в ОО) понимание и готовность применять проектировочные и исследовательские практики (в их тождественном различии) в образовательном процессе;</w:t>
      </w:r>
      <w:r>
        <w:rPr>
          <w:rFonts w:ascii="Times New Roman" w:hAnsi="Times New Roman" w:cs="Times New Roman"/>
          <w:sz w:val="24"/>
          <w:szCs w:val="24"/>
        </w:rPr>
        <w:t xml:space="preserve"> разработаны методические рекомендации оформления паспорта исследовательского, информационного, творческого и организационного проектов, единое положение об индивидуальном итоговом проекте обучающихся 9 класса и положение о проектной деятельности обучающихся.</w:t>
      </w:r>
    </w:p>
    <w:p w:rsidR="00BA4D14" w:rsidRPr="002F239A" w:rsidRDefault="000819E4" w:rsidP="00BA4D1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Установлена необходимость отражать в </w:t>
      </w:r>
      <w:r w:rsidR="00BA4D14" w:rsidRPr="002F239A">
        <w:rPr>
          <w:rFonts w:ascii="Times New Roman" w:hAnsi="Times New Roman" w:cs="Times New Roman"/>
          <w:sz w:val="24"/>
          <w:szCs w:val="24"/>
        </w:rPr>
        <w:t>Положении об ИИП:</w:t>
      </w:r>
    </w:p>
    <w:p w:rsidR="00BA4D14" w:rsidRPr="002F239A" w:rsidRDefault="00BA4D14" w:rsidP="00BA4D14">
      <w:pPr>
        <w:pStyle w:val="a4"/>
        <w:numPr>
          <w:ilvl w:val="0"/>
          <w:numId w:val="18"/>
        </w:numPr>
        <w:ind w:left="-709" w:firstLine="567"/>
        <w:contextualSpacing w:val="0"/>
        <w:jc w:val="both"/>
      </w:pPr>
      <w:r w:rsidRPr="002F239A">
        <w:t>Общие положения</w:t>
      </w:r>
    </w:p>
    <w:p w:rsidR="00BA4D14" w:rsidRPr="002F239A" w:rsidRDefault="00BA4D14" w:rsidP="00BA4D1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39A">
        <w:rPr>
          <w:rFonts w:ascii="Times New Roman" w:hAnsi="Times New Roman" w:cs="Times New Roman"/>
          <w:sz w:val="24"/>
          <w:szCs w:val="24"/>
        </w:rPr>
        <w:t>II. Цели и задачи образовательного учреждения (цели и задачи выполнения ИИП для обучающихся, для педагогов)</w:t>
      </w:r>
    </w:p>
    <w:p w:rsidR="00BA4D14" w:rsidRPr="002F239A" w:rsidRDefault="00BA4D14" w:rsidP="00BA4D14">
      <w:pPr>
        <w:pStyle w:val="a4"/>
        <w:numPr>
          <w:ilvl w:val="0"/>
          <w:numId w:val="18"/>
        </w:numPr>
        <w:ind w:left="-709" w:firstLine="567"/>
        <w:contextualSpacing w:val="0"/>
        <w:jc w:val="both"/>
      </w:pPr>
      <w:r w:rsidRPr="002F239A">
        <w:t>Содержательный раздел</w:t>
      </w:r>
    </w:p>
    <w:p w:rsidR="00BA4D14" w:rsidRPr="002F239A" w:rsidRDefault="00BA4D14" w:rsidP="00BA4D14">
      <w:pPr>
        <w:pStyle w:val="a4"/>
        <w:numPr>
          <w:ilvl w:val="0"/>
          <w:numId w:val="19"/>
        </w:numPr>
        <w:ind w:left="-709" w:firstLine="567"/>
        <w:contextualSpacing w:val="0"/>
        <w:jc w:val="both"/>
      </w:pPr>
      <w:r w:rsidRPr="002F239A">
        <w:t>Требования к подготовке ИИП</w:t>
      </w:r>
    </w:p>
    <w:p w:rsidR="00BA4D14" w:rsidRPr="002F239A" w:rsidRDefault="00BA4D14" w:rsidP="00BA4D14">
      <w:pPr>
        <w:pStyle w:val="a4"/>
        <w:numPr>
          <w:ilvl w:val="0"/>
          <w:numId w:val="19"/>
        </w:numPr>
        <w:ind w:left="-709" w:firstLine="567"/>
        <w:contextualSpacing w:val="0"/>
        <w:jc w:val="both"/>
      </w:pPr>
      <w:r w:rsidRPr="002F239A">
        <w:t>Требования к содержанию и направленности проекта</w:t>
      </w:r>
    </w:p>
    <w:p w:rsidR="00BA4D14" w:rsidRPr="002F239A" w:rsidRDefault="00BA4D14" w:rsidP="00BA4D14">
      <w:pPr>
        <w:pStyle w:val="a4"/>
        <w:numPr>
          <w:ilvl w:val="0"/>
          <w:numId w:val="19"/>
        </w:numPr>
        <w:ind w:left="-709" w:firstLine="567"/>
        <w:contextualSpacing w:val="0"/>
        <w:jc w:val="both"/>
      </w:pPr>
      <w:r w:rsidRPr="002F239A">
        <w:t>Требования к организации проектной деятельности</w:t>
      </w:r>
    </w:p>
    <w:p w:rsidR="00BA4D14" w:rsidRPr="002F239A" w:rsidRDefault="00BA4D14" w:rsidP="00BA4D14">
      <w:pPr>
        <w:pStyle w:val="a4"/>
        <w:numPr>
          <w:ilvl w:val="0"/>
          <w:numId w:val="19"/>
        </w:numPr>
        <w:ind w:left="-709" w:firstLine="567"/>
        <w:contextualSpacing w:val="0"/>
        <w:jc w:val="both"/>
      </w:pPr>
      <w:r w:rsidRPr="002F239A">
        <w:t>Требования к оформлению проектной работы</w:t>
      </w:r>
    </w:p>
    <w:p w:rsidR="00BA4D14" w:rsidRPr="002F239A" w:rsidRDefault="00BA4D14" w:rsidP="00BA4D14">
      <w:pPr>
        <w:pStyle w:val="a3"/>
        <w:numPr>
          <w:ilvl w:val="0"/>
          <w:numId w:val="19"/>
        </w:numPr>
        <w:spacing w:before="0" w:beforeAutospacing="0" w:after="0" w:afterAutospacing="0"/>
        <w:ind w:left="-709" w:firstLine="567"/>
        <w:jc w:val="both"/>
      </w:pPr>
      <w:r w:rsidRPr="002F239A">
        <w:t>Требования к защите ИПП</w:t>
      </w:r>
    </w:p>
    <w:p w:rsidR="00BA4D14" w:rsidRPr="002F239A" w:rsidRDefault="00BA4D14" w:rsidP="00BA4D14">
      <w:pPr>
        <w:pStyle w:val="a3"/>
        <w:numPr>
          <w:ilvl w:val="0"/>
          <w:numId w:val="19"/>
        </w:numPr>
        <w:spacing w:before="0" w:beforeAutospacing="0" w:after="0" w:afterAutospacing="0"/>
        <w:ind w:left="-709" w:firstLine="567"/>
        <w:jc w:val="both"/>
      </w:pPr>
      <w:r w:rsidRPr="002F239A">
        <w:t>Критерии оценивания</w:t>
      </w:r>
    </w:p>
    <w:p w:rsidR="00BA4D14" w:rsidRPr="002F239A" w:rsidRDefault="00BA4D14" w:rsidP="00BA4D1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39A">
        <w:rPr>
          <w:rFonts w:ascii="Times New Roman" w:hAnsi="Times New Roman" w:cs="Times New Roman"/>
          <w:sz w:val="24"/>
          <w:szCs w:val="24"/>
        </w:rPr>
        <w:t>IV Документация</w:t>
      </w:r>
    </w:p>
    <w:p w:rsidR="00BA4D14" w:rsidRPr="002F239A" w:rsidRDefault="00BA4D14" w:rsidP="00BA4D1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39A">
        <w:rPr>
          <w:rFonts w:ascii="Times New Roman" w:hAnsi="Times New Roman" w:cs="Times New Roman"/>
          <w:sz w:val="24"/>
          <w:szCs w:val="24"/>
        </w:rPr>
        <w:t>V. Права и ответственность сторон</w:t>
      </w:r>
    </w:p>
    <w:p w:rsidR="00BA4D14" w:rsidRPr="002F239A" w:rsidRDefault="00BA4D14" w:rsidP="00BA4D14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39A">
        <w:rPr>
          <w:rFonts w:ascii="Times New Roman" w:hAnsi="Times New Roman" w:cs="Times New Roman"/>
          <w:sz w:val="24"/>
          <w:szCs w:val="24"/>
        </w:rPr>
        <w:t>VI. Порядок хранения и использования ИИП.</w:t>
      </w:r>
    </w:p>
    <w:p w:rsidR="00BA4D14" w:rsidRPr="002F239A" w:rsidRDefault="00BA4D14" w:rsidP="00BA4D14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РМО принимали участие педагоги, выступали со своим наработанным материалом по данной теме. Опытом работы поделились педагоги-предметники: Кулаков Н.В., </w:t>
      </w:r>
      <w:proofErr w:type="spellStart"/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Тихова</w:t>
      </w:r>
      <w:proofErr w:type="spellEnd"/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</w:t>
      </w:r>
      <w:proofErr w:type="spellStart"/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Брусникова</w:t>
      </w:r>
      <w:proofErr w:type="spellEnd"/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О.Н., Лебедева Е.С., Гурина Е.В., Селезнева Е.Д., </w:t>
      </w:r>
      <w:proofErr w:type="spellStart"/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Бедник</w:t>
      </w:r>
      <w:proofErr w:type="spellEnd"/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и др. Эти педагоги активно включились и ответственно подошли к организации проектной деятельности, стараются </w:t>
      </w:r>
      <w:r w:rsidRPr="002F2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освоить технологию проектной деятельности, научились применять элементы проектной деятельности на уроках, разрабатывать собственные проекты в урочной и внеурочной деятельности.</w:t>
      </w:r>
    </w:p>
    <w:p w:rsidR="00BA4D14" w:rsidRPr="002F239A" w:rsidRDefault="00BA4D14" w:rsidP="00BA4D14">
      <w:pPr>
        <w:spacing w:after="0" w:line="240" w:lineRule="auto"/>
        <w:ind w:left="-709" w:firstLine="567"/>
        <w:jc w:val="both"/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</w:pPr>
      <w:r w:rsidRPr="002F239A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На примере проектов, разработанных нашими педагогами, а также проектов, взятых из сети интернет были выявлены положительные моменты и определён ряд </w:t>
      </w:r>
      <w:r w:rsidRPr="002F239A">
        <w:rPr>
          <w:rFonts w:ascii="Times New Roman" w:eastAsiaTheme="minorEastAsi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ошибок</w:t>
      </w:r>
      <w:r w:rsidRPr="002F239A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:</w:t>
      </w:r>
    </w:p>
    <w:p w:rsidR="00BA4D14" w:rsidRPr="002F239A" w:rsidRDefault="00BA4D14" w:rsidP="00BA4D14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9A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– педагоги объявляют учащимся тему проекта или сами ставят проблемную задачу, вместо того, чтобы создать ситуацию выявления значимой для учащихся проблемы или предложить банк проектов, предоставляя детям возможность сделать самостоятельный выбор;</w:t>
      </w:r>
    </w:p>
    <w:p w:rsidR="00BA4D14" w:rsidRPr="002F239A" w:rsidRDefault="00BA4D14" w:rsidP="00BA4D14">
      <w:pPr>
        <w:spacing w:after="0" w:line="240" w:lineRule="auto"/>
        <w:ind w:left="-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9A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– взрослые предлагают свои идеи вместо того, чтобы создать ситуацию, поставить вопросы, побуждающие детей к поиску путей решения проблемы;</w:t>
      </w:r>
    </w:p>
    <w:p w:rsidR="00BA4D14" w:rsidRPr="002F239A" w:rsidRDefault="00BA4D14" w:rsidP="00BA4D14">
      <w:pPr>
        <w:spacing w:after="0" w:line="240" w:lineRule="auto"/>
        <w:ind w:left="-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9A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– педагоги дают творческое задание для закрепления изученного учебного материала, ошибочно называя эту работу выполнением проекта;</w:t>
      </w:r>
    </w:p>
    <w:p w:rsidR="00BA4D14" w:rsidRPr="002F239A" w:rsidRDefault="00BA4D14" w:rsidP="00BA4D14">
      <w:pPr>
        <w:spacing w:after="0" w:line="240" w:lineRule="auto"/>
        <w:ind w:left="-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9A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– творческую деятельность учащихся принимают за работу над проектом (творческая работа может выполняться самостоятельно на основе имеющихся знаний и освоенных ранее способов деятельности; проектная деятельность также является творческой, но связана с решением проблемы на основе самостоятельного исследования и приобретения дополнительной информации и освоения новых способов деятельности по ходу работы над проектом);</w:t>
      </w:r>
    </w:p>
    <w:p w:rsidR="00BA4D14" w:rsidRDefault="00BA4D14" w:rsidP="00BA4D14">
      <w:pPr>
        <w:spacing w:after="0" w:line="240" w:lineRule="auto"/>
        <w:ind w:left="-709" w:firstLine="567"/>
        <w:contextualSpacing/>
        <w:jc w:val="both"/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</w:pPr>
      <w:r w:rsidRPr="002F239A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– реферат (доклад, систематизацию знаний из различных источников) представляют</w:t>
      </w:r>
      <w:r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,</w:t>
      </w:r>
      <w:r w:rsidRPr="002F239A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как проектную работу, которая также может быть оформлена в письменном виде, но в ней, в отличие от реферата, представлен авторский самостоятельный взгляд на решение поставленной проблемы, в том числе на основе изучения литературных источников</w:t>
      </w:r>
      <w:r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;</w:t>
      </w:r>
    </w:p>
    <w:p w:rsidR="00BA4D14" w:rsidRPr="002F239A" w:rsidRDefault="00BA4D14" w:rsidP="00BA4D14">
      <w:pPr>
        <w:spacing w:after="0" w:line="240" w:lineRule="auto"/>
        <w:ind w:left="-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- продуктом ученика становится методический материал какой-либо темы по предмету.</w:t>
      </w:r>
      <w:r w:rsidRPr="002F239A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</w:p>
    <w:p w:rsidR="00BA4D14" w:rsidRPr="002F239A" w:rsidRDefault="00BA4D14" w:rsidP="00BA4D14">
      <w:pPr>
        <w:spacing w:after="0" w:line="240" w:lineRule="auto"/>
        <w:ind w:left="-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Вследствие этого раз</w:t>
      </w:r>
      <w:r w:rsidRPr="002F239A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работана анкета для выявления затруднений при организации проектной деятельности. На основании анкеты, представления опыта и по итогам Конкурса проектов можно сделать вывод, что многие педагоги испытывают затруднения при формулировке проблемы, темы, цели и задач, идёт смешение понятий «проектная деятельность», «учебно-исследовательская деятельность», что приводит к низкому качеству выполняемых проектов. В спорных вопросах, например, «Во всех исследовательских проектах обязательно должна быть выдвинута </w:t>
      </w:r>
      <w:r w:rsidR="000819E4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гипотеза или в каких-</w:t>
      </w:r>
      <w:r w:rsidRPr="002F239A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то её может не быть?» (</w:t>
      </w:r>
      <w:proofErr w:type="gramStart"/>
      <w:r w:rsidRPr="002F239A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в</w:t>
      </w:r>
      <w:proofErr w:type="gramEnd"/>
      <w:r w:rsidRPr="002F239A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каких </w:t>
      </w:r>
      <w:r w:rsidR="000819E4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проектах </w:t>
      </w:r>
      <w:r w:rsidRPr="002F239A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и как прописать?), «Во всех ли проектах должно быть исследование?» и др.- </w:t>
      </w:r>
      <w:r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в сообществе педагогов </w:t>
      </w:r>
      <w:r w:rsidRPr="002F239A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не всегда </w:t>
      </w:r>
      <w:r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приходили</w:t>
      </w:r>
      <w:r w:rsidRPr="002F239A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 к единому мнению.</w:t>
      </w:r>
    </w:p>
    <w:p w:rsidR="00BA4D14" w:rsidRPr="002F239A" w:rsidRDefault="00BA4D14" w:rsidP="00BA4D14">
      <w:pPr>
        <w:pStyle w:val="a4"/>
        <w:ind w:left="-709" w:firstLine="567"/>
        <w:jc w:val="both"/>
      </w:pPr>
      <w:r w:rsidRPr="002F239A">
        <w:t>Нормативной документации, где чётко всё прописано, нет, поэтому очень много субъективн</w:t>
      </w:r>
      <w:r>
        <w:t>ых</w:t>
      </w:r>
      <w:r w:rsidRPr="002F239A">
        <w:t xml:space="preserve"> мнени</w:t>
      </w:r>
      <w:r>
        <w:t>й</w:t>
      </w:r>
      <w:r w:rsidRPr="002F239A">
        <w:t>.</w:t>
      </w:r>
    </w:p>
    <w:p w:rsidR="00BA4D14" w:rsidRPr="002F239A" w:rsidRDefault="00BA4D14" w:rsidP="00BA4D14">
      <w:pPr>
        <w:spacing w:after="0" w:line="240" w:lineRule="auto"/>
        <w:ind w:left="-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выявлен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</w:t>
      </w:r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проблем: </w:t>
      </w:r>
    </w:p>
    <w:p w:rsidR="00BA4D14" w:rsidRPr="002F239A" w:rsidRDefault="00BA4D14" w:rsidP="00BA4D14">
      <w:pPr>
        <w:pStyle w:val="a4"/>
        <w:numPr>
          <w:ilvl w:val="0"/>
          <w:numId w:val="20"/>
        </w:numPr>
        <w:ind w:left="-709" w:firstLine="567"/>
        <w:jc w:val="both"/>
      </w:pPr>
      <w:r w:rsidRPr="002F239A">
        <w:lastRenderedPageBreak/>
        <w:t xml:space="preserve"> </w:t>
      </w:r>
      <w:proofErr w:type="gramStart"/>
      <w:r w:rsidRPr="002F239A">
        <w:t>отсутствие</w:t>
      </w:r>
      <w:proofErr w:type="gramEnd"/>
      <w:r w:rsidRPr="002F239A">
        <w:t xml:space="preserve"> устойчивой мотивации со стороны учеников и педагогов в выполнении проектов, поэтому часто хорошая проектная идея не всегда бывает доведена до конца. </w:t>
      </w:r>
    </w:p>
    <w:p w:rsidR="00BA4D14" w:rsidRPr="002F239A" w:rsidRDefault="00BA4D14" w:rsidP="00BA4D14">
      <w:pPr>
        <w:pStyle w:val="a4"/>
        <w:numPr>
          <w:ilvl w:val="0"/>
          <w:numId w:val="20"/>
        </w:numPr>
        <w:ind w:left="-709" w:firstLine="567"/>
        <w:jc w:val="both"/>
      </w:pPr>
      <w:r w:rsidRPr="002F239A">
        <w:t xml:space="preserve"> </w:t>
      </w:r>
      <w:proofErr w:type="gramStart"/>
      <w:r w:rsidRPr="002F239A">
        <w:t>неравномерная</w:t>
      </w:r>
      <w:proofErr w:type="gramEnd"/>
      <w:r w:rsidRPr="002F239A">
        <w:t xml:space="preserve"> нагрузка на учителей (одни руководили 10 - 13 проектами, другие 1 - 2, третьи – 0);</w:t>
      </w:r>
    </w:p>
    <w:p w:rsidR="00BA4D14" w:rsidRPr="002F239A" w:rsidRDefault="00BA4D14" w:rsidP="00BA4D14">
      <w:pPr>
        <w:pStyle w:val="a4"/>
        <w:numPr>
          <w:ilvl w:val="0"/>
          <w:numId w:val="20"/>
        </w:numPr>
        <w:ind w:left="-709" w:firstLine="567"/>
        <w:jc w:val="both"/>
      </w:pPr>
      <w:r w:rsidRPr="002F239A">
        <w:t xml:space="preserve"> </w:t>
      </w:r>
      <w:proofErr w:type="gramStart"/>
      <w:r w:rsidRPr="002F239A">
        <w:t>не</w:t>
      </w:r>
      <w:proofErr w:type="gramEnd"/>
      <w:r w:rsidRPr="002F239A">
        <w:t xml:space="preserve"> все педагоги готовы руководить проектной деятельностью обучающихся, могут столкнуться с трудностями на всех этапах проектной деятельности, поэтому низкий уровень проектов обусловлен не только недостаточной подготовкой обучающихся;</w:t>
      </w:r>
    </w:p>
    <w:p w:rsidR="00BA4D14" w:rsidRPr="002F239A" w:rsidRDefault="00BA4D14" w:rsidP="00BA4D14">
      <w:pPr>
        <w:pStyle w:val="a4"/>
        <w:numPr>
          <w:ilvl w:val="0"/>
          <w:numId w:val="20"/>
        </w:numPr>
        <w:ind w:left="-709" w:firstLine="567"/>
        <w:jc w:val="both"/>
      </w:pPr>
      <w:r w:rsidRPr="002F239A">
        <w:t xml:space="preserve"> </w:t>
      </w:r>
      <w:proofErr w:type="gramStart"/>
      <w:r w:rsidRPr="002F239A">
        <w:t>не</w:t>
      </w:r>
      <w:proofErr w:type="gramEnd"/>
      <w:r w:rsidRPr="002F239A">
        <w:t xml:space="preserve"> достаточно времени;</w:t>
      </w:r>
    </w:p>
    <w:p w:rsidR="00BA4D14" w:rsidRPr="000819E4" w:rsidRDefault="00BA4D14" w:rsidP="000819E4">
      <w:pPr>
        <w:pStyle w:val="a4"/>
        <w:numPr>
          <w:ilvl w:val="0"/>
          <w:numId w:val="20"/>
        </w:numPr>
        <w:ind w:left="-709" w:firstLine="567"/>
        <w:jc w:val="both"/>
      </w:pPr>
      <w:r w:rsidRPr="002F239A">
        <w:t xml:space="preserve"> </w:t>
      </w:r>
      <w:proofErr w:type="gramStart"/>
      <w:r w:rsidRPr="002F239A">
        <w:t>на</w:t>
      </w:r>
      <w:proofErr w:type="gramEnd"/>
      <w:r w:rsidRPr="002F239A">
        <w:t xml:space="preserve"> внеуроч</w:t>
      </w:r>
      <w:r>
        <w:t>ной деятельности</w:t>
      </w:r>
      <w:r w:rsidRPr="002F239A">
        <w:t xml:space="preserve"> – большая наполняемость групп.</w:t>
      </w:r>
      <w:bookmarkStart w:id="0" w:name="_GoBack"/>
      <w:bookmarkEnd w:id="0"/>
    </w:p>
    <w:p w:rsidR="00BA4D14" w:rsidRPr="002F239A" w:rsidRDefault="00BA4D14" w:rsidP="00BA4D14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Поэтому в</w:t>
      </w:r>
      <w:r w:rsidRPr="002F2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помощь педагогам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необходимо </w:t>
      </w:r>
      <w:r w:rsidRPr="002F2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создать методическое пособие или методические рекомендации по выполнению и защите проектов обучающимися НОО, ООО, СОО, для учащихся разработать памятку по созданию проектных работ.</w:t>
      </w:r>
    </w:p>
    <w:p w:rsidR="00BA4D14" w:rsidRPr="002F239A" w:rsidRDefault="00BA4D14" w:rsidP="00BA4D14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более эффективной работы по сопровождению обучающихся при выполнении индивидуального итогового проекта целесообразно создать рабочую группу на уровне района для обсуждения спорных вопросов и выработке единых требований к написанию, оформлению и защите индивидуального итогового проекта с последующим выпуском сборника методических рекомендаций. В рабочую группу необходимо включить руководителей РМО</w:t>
      </w:r>
      <w:r w:rsidRPr="002F2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каждому предмету</w:t>
      </w:r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педагогов, имеющих опыт работы по сопровождению учащихся при написании ИИП, педагогов, желающих освоить данную технологию и активно использовать её в своей работе. </w:t>
      </w:r>
    </w:p>
    <w:p w:rsidR="00BA4D14" w:rsidRPr="002F239A" w:rsidRDefault="00BA4D14" w:rsidP="00BA4D14">
      <w:pPr>
        <w:pStyle w:val="a4"/>
        <w:ind w:left="-709" w:firstLine="567"/>
        <w:jc w:val="both"/>
      </w:pPr>
      <w:r w:rsidRPr="002F239A">
        <w:t xml:space="preserve">Таким образом, проектная деятельность требует дальнейшего осмысления и доработки, чему будет уделяться внимание при </w:t>
      </w:r>
      <w:r>
        <w:t>работе в следующем учебном году.</w:t>
      </w:r>
    </w:p>
    <w:p w:rsidR="00BA4D14" w:rsidRPr="002F239A" w:rsidRDefault="00BA4D14" w:rsidP="00BA4D14">
      <w:pPr>
        <w:pStyle w:val="a4"/>
        <w:ind w:left="-709" w:firstLine="567"/>
        <w:jc w:val="both"/>
        <w:rPr>
          <w:u w:val="single"/>
        </w:rPr>
      </w:pPr>
      <w:r w:rsidRPr="002F239A">
        <w:rPr>
          <w:u w:val="single"/>
        </w:rPr>
        <w:t>Материалы, предложенные на заседаниях и доступные педагогам в «Облаке»:</w:t>
      </w:r>
    </w:p>
    <w:p w:rsidR="00BA4D14" w:rsidRPr="002F239A" w:rsidRDefault="00BA4D14" w:rsidP="00BA4D14">
      <w:pPr>
        <w:pStyle w:val="a4"/>
        <w:ind w:left="-709" w:firstLine="567"/>
        <w:jc w:val="both"/>
      </w:pPr>
      <w:r w:rsidRPr="002F239A">
        <w:t xml:space="preserve">Лазарев В.С. Проектная и </w:t>
      </w:r>
      <w:proofErr w:type="spellStart"/>
      <w:r w:rsidRPr="002F239A">
        <w:t>псевдопроектная</w:t>
      </w:r>
      <w:proofErr w:type="spellEnd"/>
      <w:r w:rsidRPr="002F239A">
        <w:t xml:space="preserve"> деятельность в школе // Народное образование. – 2014. – №8 – стр.130-136</w:t>
      </w:r>
    </w:p>
    <w:p w:rsidR="00BA4D14" w:rsidRPr="002F239A" w:rsidRDefault="00BA4D14" w:rsidP="00BA4D14">
      <w:pPr>
        <w:pStyle w:val="a4"/>
        <w:ind w:left="-709" w:firstLine="567"/>
        <w:jc w:val="both"/>
      </w:pPr>
      <w:r w:rsidRPr="002F239A">
        <w:t>Поташник М.М., Левит В.Л. Школьное исследование и проектирование: требование ФГОС // Народное образование. – 2015. - №8 – стр.45-51</w:t>
      </w:r>
    </w:p>
    <w:p w:rsidR="00BA4D14" w:rsidRPr="002F239A" w:rsidRDefault="00BA4D14" w:rsidP="00BA4D14">
      <w:pPr>
        <w:pStyle w:val="a4"/>
        <w:ind w:left="-709" w:firstLine="567"/>
        <w:jc w:val="both"/>
      </w:pPr>
      <w:r w:rsidRPr="002F239A">
        <w:t>Поташник М.М., Левит В.Л. «Освоение ФГОС: методические материалы» Пособие для учителей, руководителей школ и органов образования.</w:t>
      </w:r>
    </w:p>
    <w:p w:rsidR="00BA4D14" w:rsidRPr="002F239A" w:rsidRDefault="00BA4D14" w:rsidP="00BA4D14">
      <w:pPr>
        <w:pStyle w:val="a4"/>
        <w:ind w:left="-709" w:firstLine="567"/>
        <w:jc w:val="both"/>
      </w:pPr>
      <w:r w:rsidRPr="002F239A">
        <w:t>Таблица «Различия исследовательского и других видов проектов»</w:t>
      </w:r>
    </w:p>
    <w:p w:rsidR="00BA4D14" w:rsidRPr="002F239A" w:rsidRDefault="00BA4D14" w:rsidP="00BA4D14">
      <w:pPr>
        <w:pStyle w:val="a4"/>
        <w:ind w:left="-709" w:firstLine="567"/>
        <w:jc w:val="both"/>
      </w:pPr>
      <w:r w:rsidRPr="002F239A">
        <w:t>Положение по ИИП;</w:t>
      </w:r>
    </w:p>
    <w:p w:rsidR="00BA4D14" w:rsidRPr="002F239A" w:rsidRDefault="00BA4D14" w:rsidP="00BA4D14">
      <w:pPr>
        <w:pStyle w:val="a4"/>
        <w:ind w:left="-709" w:firstLine="567"/>
        <w:jc w:val="both"/>
      </w:pPr>
      <w:r w:rsidRPr="002F239A">
        <w:t>Методические рекомендации (для образца, чтобы разработать свои);</w:t>
      </w:r>
    </w:p>
    <w:p w:rsidR="00BA4D14" w:rsidRDefault="00BA4D14" w:rsidP="00BA4D14">
      <w:pPr>
        <w:pStyle w:val="a4"/>
        <w:ind w:left="-709" w:firstLine="567"/>
        <w:jc w:val="both"/>
      </w:pPr>
      <w:r w:rsidRPr="002F239A">
        <w:t>Презентации по предметам «Проектная деятельность на уроках». «Итоговый исследовательский проект».</w:t>
      </w:r>
    </w:p>
    <w:p w:rsidR="0072680B" w:rsidRDefault="0072680B" w:rsidP="00847B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B07" w:rsidRDefault="00847B07" w:rsidP="00847B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B07">
        <w:rPr>
          <w:rFonts w:ascii="Times New Roman" w:hAnsi="Times New Roman" w:cs="Times New Roman"/>
          <w:b/>
          <w:sz w:val="24"/>
          <w:szCs w:val="24"/>
        </w:rPr>
        <w:t>1.</w:t>
      </w:r>
      <w:r w:rsidR="00303428">
        <w:rPr>
          <w:rFonts w:ascii="Times New Roman" w:hAnsi="Times New Roman" w:cs="Times New Roman"/>
          <w:b/>
          <w:sz w:val="24"/>
          <w:szCs w:val="24"/>
        </w:rPr>
        <w:t>7</w:t>
      </w:r>
      <w:r w:rsidRPr="00847B07">
        <w:rPr>
          <w:rFonts w:ascii="Times New Roman" w:hAnsi="Times New Roman" w:cs="Times New Roman"/>
          <w:b/>
          <w:sz w:val="24"/>
          <w:szCs w:val="24"/>
        </w:rPr>
        <w:t xml:space="preserve">. Конкурсы </w:t>
      </w:r>
      <w:r w:rsidR="00DC166A">
        <w:rPr>
          <w:rFonts w:ascii="Times New Roman" w:hAnsi="Times New Roman" w:cs="Times New Roman"/>
          <w:b/>
          <w:sz w:val="24"/>
          <w:szCs w:val="24"/>
        </w:rPr>
        <w:t xml:space="preserve">интеллектуальной направленности </w:t>
      </w:r>
      <w:r w:rsidRPr="00847B07">
        <w:rPr>
          <w:rFonts w:ascii="Times New Roman" w:hAnsi="Times New Roman" w:cs="Times New Roman"/>
          <w:b/>
          <w:sz w:val="24"/>
          <w:szCs w:val="24"/>
        </w:rPr>
        <w:t>для детей:</w:t>
      </w:r>
    </w:p>
    <w:p w:rsidR="00DC166A" w:rsidRPr="00847B07" w:rsidRDefault="00DC166A" w:rsidP="00847B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B07" w:rsidRPr="00847B07" w:rsidRDefault="00847B07" w:rsidP="00847B0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B07">
        <w:rPr>
          <w:rFonts w:ascii="Times New Roman" w:hAnsi="Times New Roman" w:cs="Times New Roman"/>
          <w:sz w:val="24"/>
          <w:szCs w:val="24"/>
        </w:rPr>
        <w:t>В 2018</w:t>
      </w:r>
      <w:r>
        <w:rPr>
          <w:rFonts w:ascii="Times New Roman" w:hAnsi="Times New Roman" w:cs="Times New Roman"/>
          <w:sz w:val="24"/>
          <w:szCs w:val="24"/>
        </w:rPr>
        <w:t xml:space="preserve"> – 2019 учебном</w:t>
      </w:r>
      <w:r w:rsidRPr="00847B07">
        <w:rPr>
          <w:rFonts w:ascii="Times New Roman" w:hAnsi="Times New Roman" w:cs="Times New Roman"/>
          <w:sz w:val="24"/>
          <w:szCs w:val="24"/>
        </w:rPr>
        <w:t xml:space="preserve"> году методическая служба обеспечивала методическое, </w:t>
      </w:r>
      <w:proofErr w:type="gramStart"/>
      <w:r w:rsidRPr="00847B07">
        <w:rPr>
          <w:rFonts w:ascii="Times New Roman" w:hAnsi="Times New Roman" w:cs="Times New Roman"/>
          <w:sz w:val="24"/>
          <w:szCs w:val="24"/>
        </w:rPr>
        <w:t>информационное  и</w:t>
      </w:r>
      <w:proofErr w:type="gramEnd"/>
      <w:r w:rsidRPr="00847B07">
        <w:rPr>
          <w:rFonts w:ascii="Times New Roman" w:hAnsi="Times New Roman" w:cs="Times New Roman"/>
          <w:sz w:val="24"/>
          <w:szCs w:val="24"/>
        </w:rPr>
        <w:t xml:space="preserve"> организационное сопровождение районных интеллектуальных мероприятий для школьников. Всего в течение года в соответствии с Календарем массовых </w:t>
      </w:r>
      <w:proofErr w:type="gramStart"/>
      <w:r w:rsidRPr="00847B07">
        <w:rPr>
          <w:rFonts w:ascii="Times New Roman" w:hAnsi="Times New Roman" w:cs="Times New Roman"/>
          <w:sz w:val="24"/>
          <w:szCs w:val="24"/>
        </w:rPr>
        <w:t>мероприятий  в</w:t>
      </w:r>
      <w:proofErr w:type="gramEnd"/>
      <w:r w:rsidRPr="00847B07">
        <w:rPr>
          <w:rFonts w:ascii="Times New Roman" w:hAnsi="Times New Roman" w:cs="Times New Roman"/>
          <w:sz w:val="24"/>
          <w:szCs w:val="24"/>
        </w:rPr>
        <w:t xml:space="preserve"> МР были проведены   районные  интеллектуальные конкурсы и олимпиады, в число которых вошли: предметные олимпиады в рамках всероссийской олимпиады школьников, муниципальный этап Всероссийского конкурса сочинений,  конкурс учебных проектов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7B07" w:rsidRPr="00847B07" w:rsidRDefault="00847B07" w:rsidP="00847B0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7B07">
        <w:rPr>
          <w:rFonts w:ascii="Times New Roman" w:hAnsi="Times New Roman" w:cs="Times New Roman"/>
          <w:sz w:val="24"/>
          <w:szCs w:val="24"/>
        </w:rPr>
        <w:t xml:space="preserve"> </w:t>
      </w:r>
      <w:r w:rsidRPr="00847B07">
        <w:rPr>
          <w:rFonts w:ascii="Times New Roman" w:hAnsi="Times New Roman" w:cs="Times New Roman"/>
          <w:b/>
          <w:sz w:val="24"/>
          <w:szCs w:val="24"/>
        </w:rPr>
        <w:t>Муниципальный этап Всероссийского конкурса сочинений</w:t>
      </w:r>
    </w:p>
    <w:p w:rsidR="00847B07" w:rsidRPr="00847B07" w:rsidRDefault="00847B07" w:rsidP="00847B0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47B07">
        <w:rPr>
          <w:rFonts w:ascii="Times New Roman" w:hAnsi="Times New Roman" w:cs="Times New Roman"/>
          <w:sz w:val="24"/>
          <w:szCs w:val="24"/>
        </w:rPr>
        <w:t xml:space="preserve">В конкурсе сочинений приняли участие 11 человек из 4 образовательных организаций района: </w:t>
      </w:r>
      <w:r w:rsidRPr="00847B07">
        <w:rPr>
          <w:rFonts w:ascii="Times New Roman" w:eastAsia="Times New Roman" w:hAnsi="Times New Roman" w:cs="Times New Roman"/>
          <w:sz w:val="24"/>
          <w:szCs w:val="24"/>
        </w:rPr>
        <w:t xml:space="preserve">СШ №1, СШ № 2, </w:t>
      </w:r>
      <w:proofErr w:type="spellStart"/>
      <w:r w:rsidRPr="00847B07">
        <w:rPr>
          <w:rFonts w:ascii="Times New Roman" w:eastAsia="Times New Roman" w:hAnsi="Times New Roman" w:cs="Times New Roman"/>
          <w:sz w:val="24"/>
          <w:szCs w:val="24"/>
        </w:rPr>
        <w:t>Вощиковская</w:t>
      </w:r>
      <w:proofErr w:type="spellEnd"/>
      <w:r w:rsidRPr="00847B07">
        <w:rPr>
          <w:rFonts w:ascii="Times New Roman" w:eastAsia="Times New Roman" w:hAnsi="Times New Roman" w:cs="Times New Roman"/>
          <w:sz w:val="24"/>
          <w:szCs w:val="24"/>
        </w:rPr>
        <w:t xml:space="preserve"> ОШ и Покров – </w:t>
      </w:r>
      <w:proofErr w:type="spellStart"/>
      <w:r w:rsidRPr="00847B07">
        <w:rPr>
          <w:rFonts w:ascii="Times New Roman" w:eastAsia="Times New Roman" w:hAnsi="Times New Roman" w:cs="Times New Roman"/>
          <w:sz w:val="24"/>
          <w:szCs w:val="24"/>
        </w:rPr>
        <w:t>Рогульская</w:t>
      </w:r>
      <w:proofErr w:type="spellEnd"/>
      <w:r w:rsidRPr="00847B07">
        <w:rPr>
          <w:rFonts w:ascii="Times New Roman" w:eastAsia="Times New Roman" w:hAnsi="Times New Roman" w:cs="Times New Roman"/>
          <w:sz w:val="24"/>
          <w:szCs w:val="24"/>
        </w:rPr>
        <w:t xml:space="preserve"> СШ. В разных возрастных категориях (4-5; 6-7; 8-9; 10-11) определены 4 победителя и 5 призёров; работы победителей направлены на РЭ конкурса.  </w:t>
      </w:r>
    </w:p>
    <w:p w:rsidR="00847B07" w:rsidRPr="00847B07" w:rsidRDefault="00847B07" w:rsidP="00847B07">
      <w:pPr>
        <w:numPr>
          <w:ilvl w:val="0"/>
          <w:numId w:val="10"/>
        </w:num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B07">
        <w:rPr>
          <w:rFonts w:ascii="Times New Roman" w:hAnsi="Times New Roman" w:cs="Times New Roman"/>
          <w:b/>
          <w:sz w:val="24"/>
          <w:szCs w:val="24"/>
        </w:rPr>
        <w:t>Всероссийская олимпиада школьников, ШЭ и МЭ</w:t>
      </w:r>
    </w:p>
    <w:p w:rsidR="00847B07" w:rsidRPr="00847B07" w:rsidRDefault="00847B07" w:rsidP="00847B0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47B07">
        <w:rPr>
          <w:rFonts w:ascii="Times New Roman" w:hAnsi="Times New Roman" w:cs="Times New Roman"/>
          <w:sz w:val="24"/>
          <w:szCs w:val="24"/>
        </w:rPr>
        <w:t xml:space="preserve">В 2018 году обучающиеся 11 общеобразовательных организаций района приняли </w:t>
      </w:r>
      <w:proofErr w:type="gramStart"/>
      <w:r w:rsidRPr="00847B07"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 w:rsidRPr="00847B07">
        <w:rPr>
          <w:rFonts w:ascii="Times New Roman" w:hAnsi="Times New Roman" w:cs="Times New Roman"/>
          <w:sz w:val="24"/>
          <w:szCs w:val="24"/>
        </w:rPr>
        <w:t xml:space="preserve"> ШЭ по 20  общеобразовательным предметам и МЭ Олимпиады по 17 общеобразовательным предметам.  Общее количество участий в ШЭ </w:t>
      </w:r>
      <w:proofErr w:type="gramStart"/>
      <w:r w:rsidRPr="00847B07">
        <w:rPr>
          <w:rFonts w:ascii="Times New Roman" w:hAnsi="Times New Roman" w:cs="Times New Roman"/>
          <w:sz w:val="24"/>
          <w:szCs w:val="24"/>
        </w:rPr>
        <w:t>составляет  1446</w:t>
      </w:r>
      <w:proofErr w:type="gramEnd"/>
      <w:r w:rsidRPr="00847B07">
        <w:rPr>
          <w:rFonts w:ascii="Times New Roman" w:hAnsi="Times New Roman" w:cs="Times New Roman"/>
          <w:sz w:val="24"/>
          <w:szCs w:val="24"/>
        </w:rPr>
        <w:t xml:space="preserve">, количество участников - 396 </w:t>
      </w:r>
      <w:r w:rsidRPr="00847B07">
        <w:rPr>
          <w:rFonts w:ascii="Times New Roman" w:hAnsi="Times New Roman" w:cs="Times New Roman"/>
          <w:sz w:val="24"/>
          <w:szCs w:val="24"/>
        </w:rPr>
        <w:lastRenderedPageBreak/>
        <w:t xml:space="preserve">(многие из ребят участвовали  по нескольким предметам). Среди участников ШЭ </w:t>
      </w:r>
      <w:proofErr w:type="gramStart"/>
      <w:r w:rsidRPr="00847B07">
        <w:rPr>
          <w:rFonts w:ascii="Times New Roman" w:hAnsi="Times New Roman" w:cs="Times New Roman"/>
          <w:sz w:val="24"/>
          <w:szCs w:val="24"/>
        </w:rPr>
        <w:t>насчитывается  по</w:t>
      </w:r>
      <w:proofErr w:type="gramEnd"/>
      <w:r w:rsidRPr="00847B07">
        <w:rPr>
          <w:rFonts w:ascii="Times New Roman" w:hAnsi="Times New Roman" w:cs="Times New Roman"/>
          <w:sz w:val="24"/>
          <w:szCs w:val="24"/>
        </w:rPr>
        <w:t xml:space="preserve"> разным предметам 214 победителя и 315 призеров. </w:t>
      </w:r>
    </w:p>
    <w:p w:rsidR="00847B07" w:rsidRPr="00847B07" w:rsidRDefault="00847B07" w:rsidP="00847B0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47B07">
        <w:rPr>
          <w:rFonts w:ascii="Times New Roman" w:hAnsi="Times New Roman" w:cs="Times New Roman"/>
          <w:sz w:val="24"/>
          <w:szCs w:val="24"/>
        </w:rPr>
        <w:t>Общее число участ</w:t>
      </w:r>
      <w:r w:rsidR="00887655">
        <w:rPr>
          <w:rFonts w:ascii="Times New Roman" w:hAnsi="Times New Roman" w:cs="Times New Roman"/>
          <w:sz w:val="24"/>
          <w:szCs w:val="24"/>
        </w:rPr>
        <w:t>ий</w:t>
      </w:r>
      <w:r w:rsidRPr="00847B07">
        <w:rPr>
          <w:rFonts w:ascii="Times New Roman" w:hAnsi="Times New Roman" w:cs="Times New Roman"/>
          <w:sz w:val="24"/>
          <w:szCs w:val="24"/>
        </w:rPr>
        <w:t xml:space="preserve">   МЭ </w:t>
      </w:r>
      <w:r w:rsidR="00887655">
        <w:rPr>
          <w:rFonts w:ascii="Times New Roman" w:hAnsi="Times New Roman" w:cs="Times New Roman"/>
          <w:sz w:val="24"/>
          <w:szCs w:val="24"/>
        </w:rPr>
        <w:t>–</w:t>
      </w:r>
      <w:r w:rsidRPr="00847B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7B07">
        <w:rPr>
          <w:rFonts w:ascii="Times New Roman" w:hAnsi="Times New Roman" w:cs="Times New Roman"/>
          <w:sz w:val="24"/>
          <w:szCs w:val="24"/>
        </w:rPr>
        <w:t>309</w:t>
      </w:r>
      <w:r w:rsidR="00887655">
        <w:rPr>
          <w:rFonts w:ascii="Times New Roman" w:hAnsi="Times New Roman" w:cs="Times New Roman"/>
          <w:sz w:val="24"/>
          <w:szCs w:val="24"/>
        </w:rPr>
        <w:t xml:space="preserve"> </w:t>
      </w:r>
      <w:r w:rsidRPr="00847B0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7B07">
        <w:rPr>
          <w:rFonts w:ascii="Times New Roman" w:hAnsi="Times New Roman" w:cs="Times New Roman"/>
          <w:sz w:val="24"/>
          <w:szCs w:val="24"/>
        </w:rPr>
        <w:t xml:space="preserve"> количество обучающихся, принявших участие в олимпиаде по одному предмету – 155,  13 победителей, 33 призёров.  </w:t>
      </w:r>
    </w:p>
    <w:p w:rsidR="00847B07" w:rsidRPr="00847B07" w:rsidRDefault="00847B07" w:rsidP="00847B07">
      <w:pPr>
        <w:numPr>
          <w:ilvl w:val="0"/>
          <w:numId w:val="11"/>
        </w:num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7B07">
        <w:rPr>
          <w:rFonts w:ascii="Times New Roman" w:eastAsia="Times New Roman" w:hAnsi="Times New Roman" w:cs="Times New Roman"/>
          <w:b/>
          <w:sz w:val="24"/>
          <w:szCs w:val="24"/>
        </w:rPr>
        <w:t>РЭ</w:t>
      </w:r>
    </w:p>
    <w:p w:rsidR="00847B07" w:rsidRPr="00847B07" w:rsidRDefault="00847B07" w:rsidP="00847B0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07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303428" w:rsidRPr="0088765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47B07">
        <w:rPr>
          <w:rFonts w:ascii="Times New Roman" w:eastAsia="Times New Roman" w:hAnsi="Times New Roman" w:cs="Times New Roman"/>
          <w:sz w:val="24"/>
          <w:szCs w:val="24"/>
        </w:rPr>
        <w:t xml:space="preserve"> году РЭ проводился по 24 предметам.  Пограничный порог для участия преодолели в общей сложности </w:t>
      </w:r>
      <w:r w:rsidR="0088765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47B07">
        <w:rPr>
          <w:rFonts w:ascii="Times New Roman" w:eastAsia="Times New Roman" w:hAnsi="Times New Roman" w:cs="Times New Roman"/>
          <w:sz w:val="24"/>
          <w:szCs w:val="24"/>
        </w:rPr>
        <w:t xml:space="preserve"> человек Пошехонского МР.  Ребята получили приглашение-вызов по 4 предметам: </w:t>
      </w:r>
      <w:r w:rsidR="00353949">
        <w:rPr>
          <w:rFonts w:ascii="Times New Roman" w:eastAsia="Times New Roman" w:hAnsi="Times New Roman" w:cs="Times New Roman"/>
          <w:sz w:val="24"/>
          <w:szCs w:val="24"/>
        </w:rPr>
        <w:t>2 -</w:t>
      </w:r>
      <w:r w:rsidRPr="00847B07">
        <w:rPr>
          <w:rFonts w:ascii="Times New Roman" w:eastAsia="Times New Roman" w:hAnsi="Times New Roman" w:cs="Times New Roman"/>
          <w:sz w:val="24"/>
          <w:szCs w:val="24"/>
        </w:rPr>
        <w:t xml:space="preserve">физическая культура, </w:t>
      </w:r>
      <w:r w:rsidR="00353949">
        <w:rPr>
          <w:rFonts w:ascii="Times New Roman" w:eastAsia="Times New Roman" w:hAnsi="Times New Roman" w:cs="Times New Roman"/>
          <w:sz w:val="24"/>
          <w:szCs w:val="24"/>
        </w:rPr>
        <w:t xml:space="preserve">1 - </w:t>
      </w:r>
      <w:r w:rsidR="00887655">
        <w:rPr>
          <w:rFonts w:ascii="Times New Roman" w:eastAsia="Times New Roman" w:hAnsi="Times New Roman" w:cs="Times New Roman"/>
          <w:sz w:val="24"/>
          <w:szCs w:val="24"/>
        </w:rPr>
        <w:t>иностранный язык</w:t>
      </w:r>
      <w:r w:rsidRPr="00847B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3949">
        <w:rPr>
          <w:rFonts w:ascii="Times New Roman" w:eastAsia="Times New Roman" w:hAnsi="Times New Roman" w:cs="Times New Roman"/>
          <w:sz w:val="24"/>
          <w:szCs w:val="24"/>
        </w:rPr>
        <w:t xml:space="preserve">1 - </w:t>
      </w:r>
      <w:r w:rsidR="00887655">
        <w:rPr>
          <w:rFonts w:ascii="Times New Roman" w:eastAsia="Times New Roman" w:hAnsi="Times New Roman" w:cs="Times New Roman"/>
          <w:sz w:val="24"/>
          <w:szCs w:val="24"/>
        </w:rPr>
        <w:t>русский язык</w:t>
      </w:r>
      <w:r w:rsidRPr="00847B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3949">
        <w:rPr>
          <w:rFonts w:ascii="Times New Roman" w:eastAsia="Times New Roman" w:hAnsi="Times New Roman" w:cs="Times New Roman"/>
          <w:sz w:val="24"/>
          <w:szCs w:val="24"/>
        </w:rPr>
        <w:t xml:space="preserve">5 - </w:t>
      </w:r>
      <w:r w:rsidR="00887655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Pr="00847B07">
        <w:rPr>
          <w:rFonts w:ascii="Times New Roman" w:eastAsia="Times New Roman" w:hAnsi="Times New Roman" w:cs="Times New Roman"/>
          <w:sz w:val="24"/>
          <w:szCs w:val="24"/>
        </w:rPr>
        <w:t>. Сравнительный анализ участия школьников Пошехонского МР за последние годы показ</w:t>
      </w:r>
      <w:r w:rsidR="00353949">
        <w:rPr>
          <w:rFonts w:ascii="Times New Roman" w:eastAsia="Times New Roman" w:hAnsi="Times New Roman" w:cs="Times New Roman"/>
          <w:sz w:val="24"/>
          <w:szCs w:val="24"/>
        </w:rPr>
        <w:t>ывает</w:t>
      </w:r>
      <w:r w:rsidRPr="00847B07">
        <w:rPr>
          <w:rFonts w:ascii="Times New Roman" w:eastAsia="Times New Roman" w:hAnsi="Times New Roman" w:cs="Times New Roman"/>
          <w:sz w:val="24"/>
          <w:szCs w:val="24"/>
        </w:rPr>
        <w:t xml:space="preserve"> тенденцию снижения показателя количества приглашенных на РЭ (</w:t>
      </w:r>
      <w:r w:rsidR="00353949">
        <w:rPr>
          <w:rFonts w:ascii="Times New Roman" w:eastAsia="Times New Roman" w:hAnsi="Times New Roman" w:cs="Times New Roman"/>
          <w:sz w:val="24"/>
          <w:szCs w:val="24"/>
        </w:rPr>
        <w:t>9 вызовов</w:t>
      </w:r>
      <w:r w:rsidR="00353949" w:rsidRPr="00847B07">
        <w:rPr>
          <w:rFonts w:ascii="Times New Roman" w:eastAsia="Times New Roman" w:hAnsi="Times New Roman" w:cs="Times New Roman"/>
          <w:sz w:val="24"/>
          <w:szCs w:val="24"/>
        </w:rPr>
        <w:t xml:space="preserve"> –201</w:t>
      </w:r>
      <w:r w:rsidR="00353949">
        <w:rPr>
          <w:rFonts w:ascii="Times New Roman" w:eastAsia="Times New Roman" w:hAnsi="Times New Roman" w:cs="Times New Roman"/>
          <w:sz w:val="24"/>
          <w:szCs w:val="24"/>
        </w:rPr>
        <w:t>9</w:t>
      </w:r>
      <w:r w:rsidR="00353949" w:rsidRPr="00847B07">
        <w:rPr>
          <w:rFonts w:ascii="Times New Roman" w:eastAsia="Times New Roman" w:hAnsi="Times New Roman" w:cs="Times New Roman"/>
          <w:sz w:val="24"/>
          <w:szCs w:val="24"/>
        </w:rPr>
        <w:t xml:space="preserve">г., </w:t>
      </w:r>
      <w:r w:rsidRPr="00847B07">
        <w:rPr>
          <w:rFonts w:ascii="Times New Roman" w:eastAsia="Times New Roman" w:hAnsi="Times New Roman" w:cs="Times New Roman"/>
          <w:sz w:val="24"/>
          <w:szCs w:val="24"/>
        </w:rPr>
        <w:t xml:space="preserve">16 вызовов в </w:t>
      </w:r>
      <w:r w:rsidR="00353949">
        <w:rPr>
          <w:rFonts w:ascii="Times New Roman" w:eastAsia="Times New Roman" w:hAnsi="Times New Roman" w:cs="Times New Roman"/>
          <w:sz w:val="24"/>
          <w:szCs w:val="24"/>
        </w:rPr>
        <w:t>2018г</w:t>
      </w:r>
      <w:r w:rsidRPr="00847B07"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</w:p>
    <w:p w:rsidR="00847B07" w:rsidRPr="00847B07" w:rsidRDefault="00847B07" w:rsidP="0075505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07">
        <w:rPr>
          <w:rFonts w:ascii="Times New Roman" w:eastAsia="Times New Roman" w:hAnsi="Times New Roman" w:cs="Times New Roman"/>
          <w:sz w:val="24"/>
          <w:szCs w:val="24"/>
        </w:rPr>
        <w:t xml:space="preserve">    Из имеющихся показателей участия на РЭ стабильно низкое качество участия, только один призёр </w:t>
      </w:r>
      <w:r w:rsidR="00353949">
        <w:rPr>
          <w:rFonts w:ascii="Times New Roman" w:eastAsia="Times New Roman" w:hAnsi="Times New Roman" w:cs="Times New Roman"/>
          <w:sz w:val="24"/>
          <w:szCs w:val="24"/>
        </w:rPr>
        <w:t xml:space="preserve">– олимпиада </w:t>
      </w:r>
      <w:r w:rsidRPr="00847B0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53949">
        <w:rPr>
          <w:rFonts w:ascii="Times New Roman" w:eastAsia="Times New Roman" w:hAnsi="Times New Roman" w:cs="Times New Roman"/>
          <w:sz w:val="24"/>
          <w:szCs w:val="24"/>
        </w:rPr>
        <w:t>литературе</w:t>
      </w:r>
      <w:r w:rsidRPr="00847B0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7B0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</w:t>
      </w:r>
    </w:p>
    <w:p w:rsidR="00847B07" w:rsidRPr="00847B07" w:rsidRDefault="0075505E" w:rsidP="00847B07">
      <w:pPr>
        <w:numPr>
          <w:ilvl w:val="0"/>
          <w:numId w:val="10"/>
        </w:num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="00847B07" w:rsidRPr="00847B07">
        <w:rPr>
          <w:rFonts w:ascii="Times New Roman" w:eastAsia="Times New Roman" w:hAnsi="Times New Roman" w:cs="Times New Roman"/>
          <w:b/>
          <w:sz w:val="24"/>
          <w:szCs w:val="24"/>
        </w:rPr>
        <w:t xml:space="preserve">районный конкурс учебных проектов </w:t>
      </w:r>
    </w:p>
    <w:p w:rsidR="0067413C" w:rsidRDefault="00847B07" w:rsidP="0067413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07">
        <w:rPr>
          <w:rFonts w:ascii="Times New Roman" w:eastAsia="Times New Roman" w:hAnsi="Times New Roman" w:cs="Times New Roman"/>
          <w:sz w:val="24"/>
          <w:szCs w:val="24"/>
        </w:rPr>
        <w:t>Участниками конкурса стали 4</w:t>
      </w:r>
      <w:r w:rsidR="0075505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47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7B07">
        <w:rPr>
          <w:rFonts w:ascii="Times New Roman" w:eastAsia="Times New Roman" w:hAnsi="Times New Roman" w:cs="Times New Roman"/>
          <w:sz w:val="24"/>
          <w:szCs w:val="24"/>
        </w:rPr>
        <w:t>обучающихся  из</w:t>
      </w:r>
      <w:proofErr w:type="gramEnd"/>
      <w:r w:rsidRPr="00847B07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75505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47B0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организаций района. Заявлено 3</w:t>
      </w:r>
      <w:r w:rsidR="0075505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47B07">
        <w:rPr>
          <w:rFonts w:ascii="Times New Roman" w:eastAsia="Times New Roman" w:hAnsi="Times New Roman" w:cs="Times New Roman"/>
          <w:sz w:val="24"/>
          <w:szCs w:val="24"/>
        </w:rPr>
        <w:t xml:space="preserve"> проектные работы ребятами </w:t>
      </w:r>
      <w:r w:rsidR="0075505E">
        <w:rPr>
          <w:rFonts w:ascii="Times New Roman" w:eastAsia="Times New Roman" w:hAnsi="Times New Roman" w:cs="Times New Roman"/>
          <w:sz w:val="24"/>
          <w:szCs w:val="24"/>
        </w:rPr>
        <w:t>3-9</w:t>
      </w:r>
      <w:r w:rsidRPr="00847B07">
        <w:rPr>
          <w:rFonts w:ascii="Times New Roman" w:eastAsia="Times New Roman" w:hAnsi="Times New Roman" w:cs="Times New Roman"/>
          <w:sz w:val="24"/>
          <w:szCs w:val="24"/>
        </w:rPr>
        <w:t xml:space="preserve"> классов по различным предметным областям. Проекты были представлены в </w:t>
      </w:r>
      <w:r w:rsidR="0075505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47B07">
        <w:rPr>
          <w:rFonts w:ascii="Times New Roman" w:eastAsia="Times New Roman" w:hAnsi="Times New Roman" w:cs="Times New Roman"/>
          <w:sz w:val="24"/>
          <w:szCs w:val="24"/>
        </w:rPr>
        <w:t xml:space="preserve"> секциях: проекты в области технологии и </w:t>
      </w:r>
      <w:r w:rsidR="0075505E">
        <w:rPr>
          <w:rFonts w:ascii="Times New Roman" w:eastAsia="Times New Roman" w:hAnsi="Times New Roman" w:cs="Times New Roman"/>
          <w:sz w:val="24"/>
          <w:szCs w:val="24"/>
        </w:rPr>
        <w:t xml:space="preserve">естественных наук (3-4 </w:t>
      </w:r>
      <w:proofErr w:type="spellStart"/>
      <w:r w:rsidR="0075505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75505E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847B07">
        <w:rPr>
          <w:rFonts w:ascii="Times New Roman" w:eastAsia="Times New Roman" w:hAnsi="Times New Roman" w:cs="Times New Roman"/>
          <w:sz w:val="24"/>
          <w:szCs w:val="24"/>
        </w:rPr>
        <w:t>; проекты в области естественных наук</w:t>
      </w:r>
      <w:r w:rsidR="0075505E">
        <w:rPr>
          <w:rFonts w:ascii="Times New Roman" w:eastAsia="Times New Roman" w:hAnsi="Times New Roman" w:cs="Times New Roman"/>
          <w:sz w:val="24"/>
          <w:szCs w:val="24"/>
        </w:rPr>
        <w:t xml:space="preserve"> и краеведения (3-4 </w:t>
      </w:r>
      <w:proofErr w:type="spellStart"/>
      <w:r w:rsidR="0075505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75505E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847B07">
        <w:rPr>
          <w:rFonts w:ascii="Times New Roman" w:eastAsia="Times New Roman" w:hAnsi="Times New Roman" w:cs="Times New Roman"/>
          <w:sz w:val="24"/>
          <w:szCs w:val="24"/>
        </w:rPr>
        <w:t>, проекты в области филоло</w:t>
      </w:r>
      <w:r w:rsidR="0075505E">
        <w:rPr>
          <w:rFonts w:ascii="Times New Roman" w:eastAsia="Times New Roman" w:hAnsi="Times New Roman" w:cs="Times New Roman"/>
          <w:sz w:val="24"/>
          <w:szCs w:val="24"/>
        </w:rPr>
        <w:t>гии, культурологии и краеведения (5-7</w:t>
      </w:r>
      <w:r w:rsidR="00887655">
        <w:rPr>
          <w:rFonts w:ascii="Times New Roman" w:eastAsia="Times New Roman" w:hAnsi="Times New Roman" w:cs="Times New Roman"/>
          <w:sz w:val="24"/>
          <w:szCs w:val="24"/>
        </w:rPr>
        <w:t xml:space="preserve"> 8-9</w:t>
      </w:r>
      <w:r w:rsidR="00755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505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75505E">
        <w:rPr>
          <w:rFonts w:ascii="Times New Roman" w:eastAsia="Times New Roman" w:hAnsi="Times New Roman" w:cs="Times New Roman"/>
          <w:sz w:val="24"/>
          <w:szCs w:val="24"/>
        </w:rPr>
        <w:t>.); проекты в области технологии</w:t>
      </w:r>
      <w:r w:rsidRPr="00847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05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847B07">
        <w:rPr>
          <w:rFonts w:ascii="Times New Roman" w:eastAsia="Times New Roman" w:hAnsi="Times New Roman" w:cs="Times New Roman"/>
          <w:sz w:val="24"/>
          <w:szCs w:val="24"/>
        </w:rPr>
        <w:t>прикладного творчества</w:t>
      </w:r>
      <w:r w:rsidR="0075505E">
        <w:rPr>
          <w:rFonts w:ascii="Times New Roman" w:eastAsia="Times New Roman" w:hAnsi="Times New Roman" w:cs="Times New Roman"/>
          <w:sz w:val="24"/>
          <w:szCs w:val="24"/>
        </w:rPr>
        <w:t xml:space="preserve"> (6 </w:t>
      </w:r>
      <w:proofErr w:type="spellStart"/>
      <w:r w:rsidR="0075505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75505E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847B07">
        <w:rPr>
          <w:rFonts w:ascii="Times New Roman" w:eastAsia="Times New Roman" w:hAnsi="Times New Roman" w:cs="Times New Roman"/>
          <w:sz w:val="24"/>
          <w:szCs w:val="24"/>
        </w:rPr>
        <w:t xml:space="preserve">; проекты в области </w:t>
      </w:r>
      <w:r w:rsidR="0075505E">
        <w:rPr>
          <w:rFonts w:ascii="Times New Roman" w:eastAsia="Times New Roman" w:hAnsi="Times New Roman" w:cs="Times New Roman"/>
          <w:sz w:val="24"/>
          <w:szCs w:val="24"/>
        </w:rPr>
        <w:t xml:space="preserve">технологии и технического моделирования (8-9 </w:t>
      </w:r>
      <w:proofErr w:type="spellStart"/>
      <w:r w:rsidR="0075505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75505E">
        <w:rPr>
          <w:rFonts w:ascii="Times New Roman" w:eastAsia="Times New Roman" w:hAnsi="Times New Roman" w:cs="Times New Roman"/>
          <w:sz w:val="24"/>
          <w:szCs w:val="24"/>
        </w:rPr>
        <w:t>.), проекты в области естественных наук</w:t>
      </w:r>
      <w:r w:rsidR="00887655">
        <w:rPr>
          <w:rFonts w:ascii="Times New Roman" w:eastAsia="Times New Roman" w:hAnsi="Times New Roman" w:cs="Times New Roman"/>
          <w:sz w:val="24"/>
          <w:szCs w:val="24"/>
        </w:rPr>
        <w:t xml:space="preserve">, информатики и здоровьесбережения (8-9 </w:t>
      </w:r>
      <w:proofErr w:type="spellStart"/>
      <w:r w:rsidR="0088765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887655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847B07">
        <w:rPr>
          <w:rFonts w:ascii="Times New Roman" w:eastAsia="Times New Roman" w:hAnsi="Times New Roman" w:cs="Times New Roman"/>
          <w:sz w:val="24"/>
          <w:szCs w:val="24"/>
        </w:rPr>
        <w:t xml:space="preserve">. Среди всех участвующих в конкурсе экспертами признаны - </w:t>
      </w:r>
      <w:r w:rsidR="0088765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47B07">
        <w:rPr>
          <w:rFonts w:ascii="Times New Roman" w:eastAsia="Times New Roman" w:hAnsi="Times New Roman" w:cs="Times New Roman"/>
          <w:sz w:val="24"/>
          <w:szCs w:val="24"/>
        </w:rPr>
        <w:t xml:space="preserve"> победителей и 1</w:t>
      </w:r>
      <w:r w:rsidR="0088765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47B07">
        <w:rPr>
          <w:rFonts w:ascii="Times New Roman" w:eastAsia="Times New Roman" w:hAnsi="Times New Roman" w:cs="Times New Roman"/>
          <w:sz w:val="24"/>
          <w:szCs w:val="24"/>
        </w:rPr>
        <w:t xml:space="preserve"> призёров.</w:t>
      </w:r>
    </w:p>
    <w:p w:rsidR="006E4E3C" w:rsidRDefault="006E4E3C" w:rsidP="006E4E3C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4E3C" w:rsidRPr="006E4E3C" w:rsidRDefault="006E4E3C" w:rsidP="006E4E3C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E3C">
        <w:rPr>
          <w:rFonts w:ascii="Times New Roman" w:hAnsi="Times New Roman" w:cs="Times New Roman"/>
          <w:b/>
          <w:color w:val="000000"/>
          <w:sz w:val="24"/>
          <w:szCs w:val="24"/>
        </w:rPr>
        <w:t>1.7.1.</w:t>
      </w:r>
      <w:r w:rsidRPr="006E4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4E3C">
        <w:rPr>
          <w:rFonts w:ascii="Times New Roman" w:hAnsi="Times New Roman" w:cs="Times New Roman"/>
          <w:sz w:val="24"/>
          <w:szCs w:val="24"/>
        </w:rPr>
        <w:t>Заполнение базы данных достижений одарённых детей Ярославской области.</w:t>
      </w:r>
    </w:p>
    <w:p w:rsidR="00743952" w:rsidRDefault="006E4E3C" w:rsidP="006E4E3C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E3C">
        <w:rPr>
          <w:rFonts w:ascii="Times New Roman" w:hAnsi="Times New Roman" w:cs="Times New Roman"/>
          <w:sz w:val="24"/>
          <w:szCs w:val="24"/>
        </w:rPr>
        <w:t>Все мероприятия, ответственными за заполнение которых является методическая служба, занесены</w:t>
      </w:r>
      <w:r>
        <w:rPr>
          <w:rFonts w:ascii="Times New Roman" w:hAnsi="Times New Roman" w:cs="Times New Roman"/>
          <w:sz w:val="24"/>
          <w:szCs w:val="24"/>
        </w:rPr>
        <w:t>, без замечаний</w:t>
      </w:r>
    </w:p>
    <w:p w:rsidR="00CF1188" w:rsidRPr="00CF1188" w:rsidRDefault="00CF1188" w:rsidP="0067413C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работы </w:t>
      </w:r>
      <w:r w:rsidR="0067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интеллектуально способными и одарёнными детьми </w:t>
      </w:r>
      <w:r w:rsidR="009B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Пошехонском МР </w:t>
      </w:r>
      <w:r w:rsidRPr="00CF1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активное </w:t>
      </w:r>
      <w:r w:rsidR="0067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</w:t>
      </w:r>
      <w:r w:rsidRPr="00CF11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74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</w:t>
      </w:r>
      <w:r w:rsidRPr="00CF11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всевозможные интеллектуальные и творческие конкурсы, олимпиады</w:t>
      </w:r>
      <w:r w:rsidR="0067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</w:t>
      </w:r>
      <w:r w:rsidRPr="00CF1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уровней</w:t>
      </w:r>
      <w:r w:rsidR="00CB7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результат участия в конкурсах и олимпиадах регионального уровня </w:t>
      </w:r>
      <w:r w:rsidR="00B41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остаётся </w:t>
      </w:r>
      <w:r w:rsidR="00CB7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</w:t>
      </w:r>
      <w:r w:rsidRPr="00CF11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3949" w:rsidRDefault="00CF1188" w:rsidP="0067413C">
      <w:pPr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52">
        <w:rPr>
          <w:rFonts w:ascii="Times New Roman" w:hAnsi="Times New Roman" w:cs="Times New Roman"/>
          <w:sz w:val="24"/>
          <w:szCs w:val="24"/>
        </w:rPr>
        <w:t xml:space="preserve">Основная проблема в сложившейся ситуации заключается в отсутствии системности в организации сопровождения развития одарённых детей. </w:t>
      </w:r>
      <w:r w:rsidR="00743952">
        <w:rPr>
          <w:rFonts w:ascii="Times New Roman" w:hAnsi="Times New Roman" w:cs="Times New Roman"/>
          <w:sz w:val="24"/>
          <w:szCs w:val="24"/>
        </w:rPr>
        <w:t>В основном р</w:t>
      </w:r>
      <w:r w:rsidRPr="00743952">
        <w:rPr>
          <w:rFonts w:ascii="Times New Roman" w:hAnsi="Times New Roman" w:cs="Times New Roman"/>
          <w:sz w:val="24"/>
          <w:szCs w:val="24"/>
        </w:rPr>
        <w:t>абота с которыми, носит «ситуативный» и формальный характер, не на должном уровне ведётся внеурочная работа по предметам, учебных планах не планируются часы на проведение факультативных занятий с одарёнными детьми.</w:t>
      </w:r>
      <w:r w:rsidR="0067413C" w:rsidRPr="0074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 же носит формальный характер </w:t>
      </w:r>
      <w:r w:rsidR="0067413C" w:rsidRPr="00CF11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</w:t>
      </w:r>
      <w:r w:rsidR="0067413C" w:rsidRPr="007439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7413C" w:rsidRPr="00CF1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достижений </w:t>
      </w:r>
      <w:r w:rsidR="00743952" w:rsidRPr="007439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7413C" w:rsidRPr="00CF118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</w:t>
      </w:r>
      <w:r w:rsidR="00743952" w:rsidRPr="0074395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67413C" w:rsidRPr="00CF1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траектори</w:t>
      </w:r>
      <w:r w:rsidR="00743952" w:rsidRPr="0074395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7413C" w:rsidRPr="00CF1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талантливого ребенка на основе формирования портфолио</w:t>
      </w:r>
      <w:r w:rsidR="00743952" w:rsidRPr="0074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что подтвердила </w:t>
      </w:r>
      <w:r w:rsidR="0074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="00743952" w:rsidRPr="0074395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</w:t>
      </w:r>
      <w:r w:rsidR="00743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743952" w:rsidRPr="0074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Церемони</w:t>
      </w:r>
      <w:r w:rsidR="007439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43952" w:rsidRPr="0074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награждения участников образовательного процесса ОО Пошехонского МР «Имена года 2019»</w:t>
      </w:r>
      <w:r w:rsidR="00743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296" w:rsidRDefault="00754296" w:rsidP="00CB7BFD">
      <w:pPr>
        <w:pStyle w:val="Default"/>
        <w:ind w:left="-709"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1.8. </w:t>
      </w:r>
      <w:r w:rsidRPr="00754296">
        <w:rPr>
          <w:rFonts w:ascii="Times New Roman" w:hAnsi="Times New Roman" w:cs="Times New Roman"/>
          <w:b/>
        </w:rPr>
        <w:t xml:space="preserve">Ресурсное обеспечение профессионального развития педагогических </w:t>
      </w:r>
      <w:r w:rsidRPr="00754296">
        <w:rPr>
          <w:rFonts w:ascii="Times New Roman" w:hAnsi="Times New Roman" w:cs="Times New Roman"/>
          <w:b/>
          <w:bCs/>
        </w:rPr>
        <w:t>работников системы образования.</w:t>
      </w:r>
    </w:p>
    <w:p w:rsidR="00DE3EB9" w:rsidRPr="00DE3EB9" w:rsidRDefault="00CB7BFD" w:rsidP="00DE3EB9">
      <w:pPr>
        <w:pStyle w:val="a4"/>
        <w:spacing w:line="23" w:lineRule="atLeast"/>
        <w:ind w:left="-567"/>
        <w:jc w:val="both"/>
        <w:rPr>
          <w:bCs/>
        </w:rPr>
      </w:pPr>
      <w:r>
        <w:rPr>
          <w:bCs/>
        </w:rPr>
        <w:tab/>
        <w:t xml:space="preserve">1.8.1. </w:t>
      </w:r>
      <w:r w:rsidRPr="002B068E">
        <w:rPr>
          <w:bCs/>
        </w:rPr>
        <w:t>Формирование заявок и получение учебников для школ района с учётом наполняемости школьных библиотечных фондов и мониторинг учебников</w:t>
      </w:r>
      <w:r>
        <w:rPr>
          <w:bCs/>
        </w:rPr>
        <w:t xml:space="preserve"> в 2018-2019 </w:t>
      </w:r>
      <w:proofErr w:type="spellStart"/>
      <w:r>
        <w:rPr>
          <w:bCs/>
        </w:rPr>
        <w:t>уч.г</w:t>
      </w:r>
      <w:proofErr w:type="spellEnd"/>
      <w:r>
        <w:rPr>
          <w:bCs/>
        </w:rPr>
        <w:t>. без замечаний</w:t>
      </w:r>
      <w:r w:rsidRPr="002B068E">
        <w:rPr>
          <w:bCs/>
        </w:rPr>
        <w:t>.</w:t>
      </w:r>
    </w:p>
    <w:p w:rsidR="00DE3EB9" w:rsidRPr="002F239A" w:rsidRDefault="00DE3EB9" w:rsidP="00DE3EB9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39A">
        <w:rPr>
          <w:rFonts w:ascii="Times New Roman" w:hAnsi="Times New Roman" w:cs="Times New Roman"/>
          <w:sz w:val="24"/>
          <w:szCs w:val="24"/>
        </w:rPr>
        <w:t xml:space="preserve">На 2018-2019 учебный год были централизованно приобретены учебники для обучающихся 3 и 10 классов, выполнен дозаказ на 4 и 9 класс, получены 43 экземпляра (1-4 классы) для детей с ОВЗ (8 вид), учебники по предметам «Музыка», «Физическая культура», «Изобразительное искусство», «Технология» получены для учащихся 5-9 классов, </w:t>
      </w:r>
      <w:proofErr w:type="spellStart"/>
      <w:r w:rsidRPr="002F239A">
        <w:rPr>
          <w:rFonts w:ascii="Times New Roman" w:hAnsi="Times New Roman" w:cs="Times New Roman"/>
          <w:sz w:val="24"/>
          <w:szCs w:val="24"/>
        </w:rPr>
        <w:t>т.о</w:t>
      </w:r>
      <w:proofErr w:type="spellEnd"/>
      <w:r w:rsidRPr="002F239A">
        <w:rPr>
          <w:rFonts w:ascii="Times New Roman" w:hAnsi="Times New Roman" w:cs="Times New Roman"/>
          <w:sz w:val="24"/>
          <w:szCs w:val="24"/>
        </w:rPr>
        <w:t>. заказ выполнен в соответствии с заявками образовательных организаций в полном объёме, получено 3612 экземпляров на сумму 1769198,53 руб.</w:t>
      </w:r>
    </w:p>
    <w:p w:rsidR="00DE3EB9" w:rsidRPr="002F239A" w:rsidRDefault="00DE3EB9" w:rsidP="00DE3EB9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39A">
        <w:rPr>
          <w:rFonts w:ascii="Times New Roman" w:hAnsi="Times New Roman" w:cs="Times New Roman"/>
          <w:sz w:val="24"/>
          <w:szCs w:val="24"/>
        </w:rPr>
        <w:t xml:space="preserve">На 2019-2020 учебный год составлена общая заявка на приобретение учебников для обучающихся 4,5 и 11 классов в количестве 2290 экземпляров. Учебники «Литературное чтение», </w:t>
      </w:r>
      <w:r w:rsidRPr="002F239A">
        <w:rPr>
          <w:rFonts w:ascii="Times New Roman" w:hAnsi="Times New Roman" w:cs="Times New Roman"/>
          <w:sz w:val="24"/>
          <w:szCs w:val="24"/>
        </w:rPr>
        <w:lastRenderedPageBreak/>
        <w:t xml:space="preserve">4 класс, </w:t>
      </w:r>
      <w:proofErr w:type="spellStart"/>
      <w:r w:rsidRPr="002F239A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2F239A">
        <w:rPr>
          <w:rFonts w:ascii="Times New Roman" w:hAnsi="Times New Roman" w:cs="Times New Roman"/>
          <w:sz w:val="24"/>
          <w:szCs w:val="24"/>
        </w:rPr>
        <w:t xml:space="preserve"> Л.А. (Исключён из ФПУ) будут получены на район по договору пожертвования (договора заключаться будут с каждой школой отдельно).</w:t>
      </w:r>
    </w:p>
    <w:p w:rsidR="00DE3EB9" w:rsidRPr="002F239A" w:rsidRDefault="00DE3EB9" w:rsidP="00DE3EB9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39A">
        <w:rPr>
          <w:rFonts w:ascii="Times New Roman" w:hAnsi="Times New Roman" w:cs="Times New Roman"/>
          <w:sz w:val="24"/>
          <w:szCs w:val="24"/>
        </w:rPr>
        <w:t>В данный заказ не вошли учебники ОДНКНР 5 класс, ОБЖ 10 класс, т.к. в связи с дефицитом средств окончательное решение о закупке этих учебников Департаментом образования ЯО пока не принято.</w:t>
      </w:r>
    </w:p>
    <w:p w:rsidR="00DE3EB9" w:rsidRPr="002F239A" w:rsidRDefault="00DE3EB9" w:rsidP="00DE3EB9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39A">
        <w:rPr>
          <w:rFonts w:ascii="Times New Roman" w:hAnsi="Times New Roman" w:cs="Times New Roman"/>
          <w:sz w:val="24"/>
          <w:szCs w:val="24"/>
        </w:rPr>
        <w:t>Мониторинг учебников выявил потребность в учебниках для начальной школы по предметам «Музыка», «Физическая культура», «Изобразительное искусство», «Технология», для обучающихся 6-9 классов «Английский язык» Вербицкая М.В.  (</w:t>
      </w:r>
      <w:proofErr w:type="gramStart"/>
      <w:r w:rsidRPr="002F239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F239A">
        <w:rPr>
          <w:rFonts w:ascii="Times New Roman" w:hAnsi="Times New Roman" w:cs="Times New Roman"/>
          <w:sz w:val="24"/>
          <w:szCs w:val="24"/>
        </w:rPr>
        <w:t xml:space="preserve"> ФПУ был исключён учебник </w:t>
      </w:r>
      <w:proofErr w:type="spellStart"/>
      <w:r w:rsidRPr="002F239A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Pr="002F239A">
        <w:rPr>
          <w:rFonts w:ascii="Times New Roman" w:hAnsi="Times New Roman" w:cs="Times New Roman"/>
          <w:sz w:val="24"/>
          <w:szCs w:val="24"/>
        </w:rPr>
        <w:t>, по которому учились), а также «Немецкий язык. Второй иностранный язык», 10-11 классы – «ОБЖ», «Физическая культура».</w:t>
      </w:r>
    </w:p>
    <w:p w:rsidR="00DE3EB9" w:rsidRPr="002F239A" w:rsidRDefault="00DE3EB9" w:rsidP="00DE3EB9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39A">
        <w:rPr>
          <w:rFonts w:ascii="Times New Roman" w:hAnsi="Times New Roman" w:cs="Times New Roman"/>
          <w:sz w:val="24"/>
          <w:szCs w:val="24"/>
        </w:rPr>
        <w:t>При нехватке учебников в школе, но при наличии их в других школах района, предлагается решать этот вопрос путём взаимообмена. По итогам мониторинга учебников видны и свободные (обменный фонд), и не достающие учебники. Положительным моментом решения вопросов обеспеченности, является единый выбор УМК по предметам в школах района.</w:t>
      </w:r>
    </w:p>
    <w:p w:rsidR="00DE3EB9" w:rsidRPr="006E4E3C" w:rsidRDefault="00DE3EB9" w:rsidP="00DE3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4E3C" w:rsidRDefault="00CB7BFD" w:rsidP="006E4E3C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E3C">
        <w:rPr>
          <w:rFonts w:ascii="Times New Roman" w:hAnsi="Times New Roman" w:cs="Times New Roman"/>
          <w:sz w:val="24"/>
          <w:szCs w:val="24"/>
        </w:rPr>
        <w:t xml:space="preserve">1.8.2. </w:t>
      </w:r>
      <w:r w:rsidR="00754296" w:rsidRPr="006E4E3C">
        <w:rPr>
          <w:rFonts w:ascii="Times New Roman" w:hAnsi="Times New Roman" w:cs="Times New Roman"/>
          <w:sz w:val="24"/>
          <w:szCs w:val="24"/>
        </w:rPr>
        <w:t xml:space="preserve">Подготовлен к печати и выпушен сборник работ </w:t>
      </w:r>
      <w:r w:rsidR="00754296" w:rsidRPr="006E4E3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54296" w:rsidRPr="006E4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296" w:rsidRPr="006E4E3C">
        <w:rPr>
          <w:rFonts w:ascii="Times New Roman" w:hAnsi="Times New Roman" w:cs="Times New Roman"/>
          <w:sz w:val="24"/>
          <w:szCs w:val="24"/>
        </w:rPr>
        <w:t>Баловских</w:t>
      </w:r>
      <w:proofErr w:type="spellEnd"/>
      <w:r w:rsidR="00754296" w:rsidRPr="006E4E3C">
        <w:rPr>
          <w:rFonts w:ascii="Times New Roman" w:hAnsi="Times New Roman" w:cs="Times New Roman"/>
          <w:sz w:val="24"/>
          <w:szCs w:val="24"/>
        </w:rPr>
        <w:t xml:space="preserve"> краеведческих чтений (150 </w:t>
      </w:r>
      <w:r w:rsidR="00E32E28" w:rsidRPr="006E4E3C">
        <w:rPr>
          <w:rFonts w:ascii="Times New Roman" w:hAnsi="Times New Roman" w:cs="Times New Roman"/>
          <w:sz w:val="24"/>
          <w:szCs w:val="24"/>
        </w:rPr>
        <w:t xml:space="preserve">экземпляров на 95 стр.) в который вошли 17 докладов. </w:t>
      </w:r>
    </w:p>
    <w:p w:rsidR="00E32E28" w:rsidRPr="006E4E3C" w:rsidRDefault="006E4E3C" w:rsidP="006E4E3C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E3C">
        <w:rPr>
          <w:rFonts w:ascii="Times New Roman" w:hAnsi="Times New Roman" w:cs="Times New Roman"/>
          <w:sz w:val="24"/>
          <w:szCs w:val="24"/>
        </w:rPr>
        <w:t>Планируется подготовить к печати и выпустить сборник «Одарённые дети».</w:t>
      </w:r>
    </w:p>
    <w:p w:rsidR="006E4E3C" w:rsidRDefault="006E4E3C" w:rsidP="006E4E3C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2E28" w:rsidRPr="006E4E3C" w:rsidRDefault="00E32E28" w:rsidP="006E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E28" w:rsidRPr="006E4E3C" w:rsidRDefault="00E32E28" w:rsidP="006E4E3C">
      <w:pPr>
        <w:pStyle w:val="Default"/>
        <w:ind w:left="-709" w:firstLine="709"/>
        <w:jc w:val="both"/>
        <w:rPr>
          <w:rFonts w:ascii="Times New Roman" w:hAnsi="Times New Roman" w:cs="Times New Roman"/>
          <w:b/>
          <w:bCs/>
        </w:rPr>
      </w:pPr>
    </w:p>
    <w:p w:rsidR="006E4E3C" w:rsidRPr="006E4E3C" w:rsidRDefault="006E4E3C" w:rsidP="006E4E3C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E4E3C" w:rsidRPr="006E4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C72BB"/>
    <w:multiLevelType w:val="hybridMultilevel"/>
    <w:tmpl w:val="846CB7B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38626B8"/>
    <w:multiLevelType w:val="hybridMultilevel"/>
    <w:tmpl w:val="17D21DFC"/>
    <w:lvl w:ilvl="0" w:tplc="041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2">
    <w:nsid w:val="183A253D"/>
    <w:multiLevelType w:val="hybridMultilevel"/>
    <w:tmpl w:val="D766FF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377C1F"/>
    <w:multiLevelType w:val="hybridMultilevel"/>
    <w:tmpl w:val="217AB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210F3B"/>
    <w:multiLevelType w:val="hybridMultilevel"/>
    <w:tmpl w:val="F0C44E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D0717BF"/>
    <w:multiLevelType w:val="hybridMultilevel"/>
    <w:tmpl w:val="6E226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B7FC6"/>
    <w:multiLevelType w:val="hybridMultilevel"/>
    <w:tmpl w:val="4E9AE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87BDA"/>
    <w:multiLevelType w:val="hybridMultilevel"/>
    <w:tmpl w:val="6CB4C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24388"/>
    <w:multiLevelType w:val="multilevel"/>
    <w:tmpl w:val="0D98F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4B320B"/>
    <w:multiLevelType w:val="hybridMultilevel"/>
    <w:tmpl w:val="FD3A646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54045954"/>
    <w:multiLevelType w:val="multilevel"/>
    <w:tmpl w:val="7930A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A2493A"/>
    <w:multiLevelType w:val="hybridMultilevel"/>
    <w:tmpl w:val="0FB4B2D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5FE46B2B"/>
    <w:multiLevelType w:val="hybridMultilevel"/>
    <w:tmpl w:val="97AAF748"/>
    <w:lvl w:ilvl="0" w:tplc="3A36989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CB82996"/>
    <w:multiLevelType w:val="hybridMultilevel"/>
    <w:tmpl w:val="59D82C2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71912830"/>
    <w:multiLevelType w:val="hybridMultilevel"/>
    <w:tmpl w:val="F564B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372C95"/>
    <w:multiLevelType w:val="multilevel"/>
    <w:tmpl w:val="3340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623864"/>
    <w:multiLevelType w:val="hybridMultilevel"/>
    <w:tmpl w:val="43D46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5F6069"/>
    <w:multiLevelType w:val="hybridMultilevel"/>
    <w:tmpl w:val="2662ED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D270221"/>
    <w:multiLevelType w:val="hybridMultilevel"/>
    <w:tmpl w:val="CF104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DAE5472"/>
    <w:multiLevelType w:val="hybridMultilevel"/>
    <w:tmpl w:val="A6DE1BA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13"/>
  </w:num>
  <w:num w:numId="6">
    <w:abstractNumId w:val="11"/>
  </w:num>
  <w:num w:numId="7">
    <w:abstractNumId w:val="19"/>
  </w:num>
  <w:num w:numId="8">
    <w:abstractNumId w:val="9"/>
  </w:num>
  <w:num w:numId="9">
    <w:abstractNumId w:val="14"/>
  </w:num>
  <w:num w:numId="10">
    <w:abstractNumId w:val="7"/>
  </w:num>
  <w:num w:numId="11">
    <w:abstractNumId w:val="16"/>
  </w:num>
  <w:num w:numId="12">
    <w:abstractNumId w:val="5"/>
  </w:num>
  <w:num w:numId="13">
    <w:abstractNumId w:val="6"/>
  </w:num>
  <w:num w:numId="14">
    <w:abstractNumId w:val="10"/>
  </w:num>
  <w:num w:numId="15">
    <w:abstractNumId w:val="15"/>
  </w:num>
  <w:num w:numId="16">
    <w:abstractNumId w:val="17"/>
  </w:num>
  <w:num w:numId="17">
    <w:abstractNumId w:val="4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27"/>
    <w:rsid w:val="000436D4"/>
    <w:rsid w:val="000819E4"/>
    <w:rsid w:val="000964D1"/>
    <w:rsid w:val="000C3FA5"/>
    <w:rsid w:val="0013005C"/>
    <w:rsid w:val="0015444D"/>
    <w:rsid w:val="00166143"/>
    <w:rsid w:val="001B3DC8"/>
    <w:rsid w:val="001C1732"/>
    <w:rsid w:val="001E04E6"/>
    <w:rsid w:val="00211661"/>
    <w:rsid w:val="00261ED1"/>
    <w:rsid w:val="00302B83"/>
    <w:rsid w:val="00303428"/>
    <w:rsid w:val="003446CB"/>
    <w:rsid w:val="00353949"/>
    <w:rsid w:val="00356B75"/>
    <w:rsid w:val="00377B06"/>
    <w:rsid w:val="003F7D8C"/>
    <w:rsid w:val="00472B0C"/>
    <w:rsid w:val="004A7C1D"/>
    <w:rsid w:val="004B1680"/>
    <w:rsid w:val="004E1A71"/>
    <w:rsid w:val="004E3861"/>
    <w:rsid w:val="004E6E25"/>
    <w:rsid w:val="00510F63"/>
    <w:rsid w:val="00516903"/>
    <w:rsid w:val="00547895"/>
    <w:rsid w:val="005502C3"/>
    <w:rsid w:val="00566994"/>
    <w:rsid w:val="00573C0C"/>
    <w:rsid w:val="005943B0"/>
    <w:rsid w:val="005A336A"/>
    <w:rsid w:val="005B14C5"/>
    <w:rsid w:val="005C0ED9"/>
    <w:rsid w:val="005C5C85"/>
    <w:rsid w:val="005E67DB"/>
    <w:rsid w:val="005F35BF"/>
    <w:rsid w:val="00607FF7"/>
    <w:rsid w:val="00614B40"/>
    <w:rsid w:val="00627D37"/>
    <w:rsid w:val="006477B0"/>
    <w:rsid w:val="006555C8"/>
    <w:rsid w:val="0067413C"/>
    <w:rsid w:val="00686E7B"/>
    <w:rsid w:val="006B399B"/>
    <w:rsid w:val="006D2167"/>
    <w:rsid w:val="006D3D3D"/>
    <w:rsid w:val="006E4E3C"/>
    <w:rsid w:val="0072484D"/>
    <w:rsid w:val="0072680B"/>
    <w:rsid w:val="00743952"/>
    <w:rsid w:val="00754296"/>
    <w:rsid w:val="0075438F"/>
    <w:rsid w:val="0075505E"/>
    <w:rsid w:val="007B6DBE"/>
    <w:rsid w:val="008039F3"/>
    <w:rsid w:val="00847B07"/>
    <w:rsid w:val="00887655"/>
    <w:rsid w:val="008B21BF"/>
    <w:rsid w:val="008D08D3"/>
    <w:rsid w:val="008D2FFA"/>
    <w:rsid w:val="009236A7"/>
    <w:rsid w:val="0094116B"/>
    <w:rsid w:val="00983FEF"/>
    <w:rsid w:val="009A7DFA"/>
    <w:rsid w:val="009B40F0"/>
    <w:rsid w:val="009B4D64"/>
    <w:rsid w:val="009D2334"/>
    <w:rsid w:val="009E7A27"/>
    <w:rsid w:val="00A738F9"/>
    <w:rsid w:val="00A778DB"/>
    <w:rsid w:val="00AA42EB"/>
    <w:rsid w:val="00AA6C72"/>
    <w:rsid w:val="00AF713F"/>
    <w:rsid w:val="00B41748"/>
    <w:rsid w:val="00B51A3E"/>
    <w:rsid w:val="00B76CBE"/>
    <w:rsid w:val="00BA4D14"/>
    <w:rsid w:val="00BF0FDC"/>
    <w:rsid w:val="00C14EB1"/>
    <w:rsid w:val="00C63C2D"/>
    <w:rsid w:val="00CB7BFD"/>
    <w:rsid w:val="00CF1188"/>
    <w:rsid w:val="00D7124F"/>
    <w:rsid w:val="00DC166A"/>
    <w:rsid w:val="00DD66AA"/>
    <w:rsid w:val="00DE3EB9"/>
    <w:rsid w:val="00DF406C"/>
    <w:rsid w:val="00E02EEB"/>
    <w:rsid w:val="00E32E28"/>
    <w:rsid w:val="00E342E8"/>
    <w:rsid w:val="00E62D5D"/>
    <w:rsid w:val="00E84407"/>
    <w:rsid w:val="00E962C6"/>
    <w:rsid w:val="00EA1082"/>
    <w:rsid w:val="00FA237C"/>
    <w:rsid w:val="00FA25A4"/>
    <w:rsid w:val="00FA5F47"/>
    <w:rsid w:val="00FD09B0"/>
    <w:rsid w:val="00FD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FA439-50FD-4EC5-BC57-940F9F26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D3D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DF406C"/>
  </w:style>
  <w:style w:type="paragraph" w:styleId="a4">
    <w:name w:val="List Paragraph"/>
    <w:basedOn w:val="a"/>
    <w:uiPriority w:val="34"/>
    <w:qFormat/>
    <w:rsid w:val="00C14E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7124F"/>
    <w:rPr>
      <w:color w:val="0000FF"/>
      <w:u w:val="single"/>
    </w:rPr>
  </w:style>
  <w:style w:type="table" w:styleId="a6">
    <w:name w:val="Table Grid"/>
    <w:basedOn w:val="a1"/>
    <w:uiPriority w:val="59"/>
    <w:rsid w:val="00E34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link w:val="10"/>
    <w:locked/>
    <w:rsid w:val="00DE3EB9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DE3EB9"/>
    <w:pPr>
      <w:widowControl w:val="0"/>
      <w:shd w:val="clear" w:color="auto" w:fill="FFFFFF"/>
      <w:spacing w:after="360" w:line="322" w:lineRule="exact"/>
      <w:jc w:val="center"/>
      <w:outlineLvl w:val="0"/>
    </w:pPr>
    <w:rPr>
      <w:b/>
      <w:bCs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081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1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1</Pages>
  <Words>6526</Words>
  <Characters>37203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ИОЦ_Boss</cp:lastModifiedBy>
  <cp:revision>17</cp:revision>
  <cp:lastPrinted>2019-06-19T05:28:00Z</cp:lastPrinted>
  <dcterms:created xsi:type="dcterms:W3CDTF">2019-06-10T08:33:00Z</dcterms:created>
  <dcterms:modified xsi:type="dcterms:W3CDTF">2019-06-19T05:28:00Z</dcterms:modified>
</cp:coreProperties>
</file>