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3A" w:rsidRDefault="009408B6">
      <w:pPr>
        <w:pStyle w:val="a8"/>
        <w:ind w:firstLine="567"/>
        <w:jc w:val="right"/>
      </w:pPr>
      <w:r>
        <w:rPr>
          <w:rFonts w:ascii="Times New Roman" w:hAnsi="Times New Roman" w:cs="Times New Roman"/>
          <w:sz w:val="24"/>
          <w:szCs w:val="24"/>
        </w:rPr>
        <w:t>Утверждено приказом</w:t>
      </w:r>
    </w:p>
    <w:p w:rsidR="007A683A" w:rsidRDefault="009408B6">
      <w:pPr>
        <w:pStyle w:val="a8"/>
        <w:ind w:firstLine="567"/>
        <w:jc w:val="right"/>
      </w:pPr>
      <w:r>
        <w:rPr>
          <w:rFonts w:ascii="Times New Roman" w:hAnsi="Times New Roman" w:cs="Times New Roman"/>
          <w:sz w:val="24"/>
          <w:szCs w:val="24"/>
        </w:rPr>
        <w:t xml:space="preserve">заведующего </w:t>
      </w:r>
      <w:r w:rsidR="00AF1FEE">
        <w:rPr>
          <w:rFonts w:ascii="Times New Roman" w:hAnsi="Times New Roman" w:cs="Times New Roman"/>
          <w:sz w:val="24"/>
          <w:szCs w:val="24"/>
        </w:rPr>
        <w:t>МБУ ДО Центр «Эдельвейс»</w:t>
      </w:r>
    </w:p>
    <w:p w:rsidR="007A683A" w:rsidRDefault="009408B6">
      <w:pPr>
        <w:pStyle w:val="a8"/>
        <w:ind w:firstLine="567"/>
        <w:jc w:val="right"/>
        <w:rPr>
          <w:rFonts w:ascii="Times New Roman" w:hAnsi="Times New Roman" w:cs="Times New Roman"/>
          <w:sz w:val="24"/>
          <w:szCs w:val="24"/>
        </w:rPr>
      </w:pPr>
      <w:r>
        <w:rPr>
          <w:rFonts w:ascii="Times New Roman" w:hAnsi="Times New Roman" w:cs="Times New Roman"/>
          <w:sz w:val="24"/>
          <w:szCs w:val="24"/>
        </w:rPr>
        <w:t>от 0</w:t>
      </w:r>
      <w:r w:rsidR="009636C7">
        <w:rPr>
          <w:rFonts w:ascii="Times New Roman" w:hAnsi="Times New Roman" w:cs="Times New Roman"/>
          <w:sz w:val="24"/>
          <w:szCs w:val="24"/>
        </w:rPr>
        <w:t>1</w:t>
      </w:r>
      <w:r>
        <w:rPr>
          <w:rFonts w:ascii="Times New Roman" w:hAnsi="Times New Roman" w:cs="Times New Roman"/>
          <w:sz w:val="24"/>
          <w:szCs w:val="24"/>
        </w:rPr>
        <w:t xml:space="preserve">.10.2019г. № </w:t>
      </w:r>
      <w:r w:rsidR="00AF1FEE">
        <w:rPr>
          <w:rFonts w:ascii="Times New Roman" w:hAnsi="Times New Roman" w:cs="Times New Roman"/>
          <w:sz w:val="24"/>
          <w:szCs w:val="24"/>
        </w:rPr>
        <w:softHyphen/>
      </w:r>
      <w:r w:rsidR="00AF1FEE">
        <w:rPr>
          <w:rFonts w:ascii="Times New Roman" w:hAnsi="Times New Roman" w:cs="Times New Roman"/>
          <w:sz w:val="24"/>
          <w:szCs w:val="24"/>
        </w:rPr>
        <w:softHyphen/>
      </w:r>
      <w:r w:rsidR="00AF1FEE">
        <w:rPr>
          <w:rFonts w:ascii="Times New Roman" w:hAnsi="Times New Roman" w:cs="Times New Roman"/>
          <w:sz w:val="24"/>
          <w:szCs w:val="24"/>
        </w:rPr>
        <w:softHyphen/>
      </w:r>
      <w:r w:rsidR="00AF1FEE">
        <w:rPr>
          <w:rFonts w:ascii="Times New Roman" w:hAnsi="Times New Roman" w:cs="Times New Roman"/>
          <w:sz w:val="24"/>
          <w:szCs w:val="24"/>
        </w:rPr>
        <w:softHyphen/>
      </w:r>
      <w:r w:rsidR="00AF1FEE">
        <w:rPr>
          <w:rFonts w:ascii="Times New Roman" w:hAnsi="Times New Roman" w:cs="Times New Roman"/>
          <w:sz w:val="24"/>
          <w:szCs w:val="24"/>
        </w:rPr>
        <w:softHyphen/>
      </w:r>
      <w:r w:rsidR="00AF1FEE">
        <w:rPr>
          <w:rFonts w:ascii="Times New Roman" w:hAnsi="Times New Roman" w:cs="Times New Roman"/>
          <w:sz w:val="24"/>
          <w:szCs w:val="24"/>
        </w:rPr>
        <w:softHyphen/>
      </w:r>
      <w:r w:rsidR="00AF1FEE">
        <w:rPr>
          <w:rFonts w:ascii="Times New Roman" w:hAnsi="Times New Roman" w:cs="Times New Roman"/>
          <w:sz w:val="24"/>
          <w:szCs w:val="24"/>
        </w:rPr>
        <w:softHyphen/>
      </w:r>
      <w:r w:rsidR="009636C7">
        <w:rPr>
          <w:rFonts w:ascii="Times New Roman" w:hAnsi="Times New Roman" w:cs="Times New Roman"/>
          <w:sz w:val="24"/>
          <w:szCs w:val="24"/>
        </w:rPr>
        <w:t>74/а</w:t>
      </w:r>
      <w:bookmarkStart w:id="0" w:name="_GoBack"/>
      <w:bookmarkEnd w:id="0"/>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9408B6">
      <w:pPr>
        <w:pStyle w:val="a8"/>
        <w:ind w:firstLine="567"/>
        <w:jc w:val="center"/>
        <w:rPr>
          <w:sz w:val="32"/>
          <w:szCs w:val="32"/>
        </w:rPr>
      </w:pPr>
      <w:r>
        <w:rPr>
          <w:rFonts w:ascii="Times New Roman" w:hAnsi="Times New Roman" w:cs="Times New Roman"/>
          <w:b/>
          <w:sz w:val="32"/>
          <w:szCs w:val="32"/>
        </w:rPr>
        <w:t>ПОЛОЖЕНИЕ</w:t>
      </w:r>
    </w:p>
    <w:p w:rsidR="007A683A" w:rsidRDefault="007A683A">
      <w:pPr>
        <w:pStyle w:val="a8"/>
        <w:ind w:firstLine="567"/>
        <w:jc w:val="center"/>
        <w:rPr>
          <w:rFonts w:ascii="Times New Roman" w:hAnsi="Times New Roman" w:cs="Times New Roman"/>
          <w:b/>
          <w:sz w:val="24"/>
          <w:szCs w:val="24"/>
        </w:rPr>
      </w:pPr>
    </w:p>
    <w:p w:rsidR="007A683A" w:rsidRDefault="009408B6">
      <w:pPr>
        <w:pStyle w:val="a8"/>
        <w:ind w:firstLine="567"/>
        <w:jc w:val="center"/>
        <w:rPr>
          <w:rFonts w:ascii="Times New Roman" w:hAnsi="Times New Roman" w:cs="Times New Roman"/>
          <w:b/>
          <w:sz w:val="24"/>
          <w:szCs w:val="24"/>
        </w:rPr>
      </w:pPr>
      <w:r>
        <w:rPr>
          <w:rFonts w:ascii="Times New Roman" w:hAnsi="Times New Roman" w:cs="Times New Roman"/>
          <w:b/>
          <w:sz w:val="32"/>
          <w:szCs w:val="32"/>
        </w:rPr>
        <w:t>о психолог</w:t>
      </w:r>
      <w:proofErr w:type="gramStart"/>
      <w:r>
        <w:rPr>
          <w:rFonts w:ascii="Times New Roman" w:hAnsi="Times New Roman" w:cs="Times New Roman"/>
          <w:b/>
          <w:sz w:val="32"/>
          <w:szCs w:val="32"/>
        </w:rPr>
        <w:t>о-</w:t>
      </w:r>
      <w:proofErr w:type="gramEnd"/>
      <w:r>
        <w:rPr>
          <w:rFonts w:ascii="Times New Roman" w:hAnsi="Times New Roman" w:cs="Times New Roman"/>
          <w:b/>
          <w:sz w:val="32"/>
          <w:szCs w:val="32"/>
        </w:rPr>
        <w:t xml:space="preserve"> педагогическом консилиуме</w:t>
      </w:r>
    </w:p>
    <w:p w:rsidR="007A683A" w:rsidRDefault="009408B6">
      <w:pPr>
        <w:pStyle w:val="a8"/>
        <w:ind w:firstLine="567"/>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w:t>
      </w:r>
      <w:r w:rsidR="00AF1FEE">
        <w:rPr>
          <w:rFonts w:ascii="Times New Roman" w:hAnsi="Times New Roman" w:cs="Times New Roman"/>
          <w:b/>
          <w:sz w:val="32"/>
          <w:szCs w:val="32"/>
        </w:rPr>
        <w:t xml:space="preserve"> учреждения дополнительного образования Центр «Эдельвейс»</w:t>
      </w:r>
    </w:p>
    <w:p w:rsidR="007A683A" w:rsidRDefault="007A683A">
      <w:pPr>
        <w:pStyle w:val="a8"/>
        <w:ind w:firstLine="567"/>
        <w:jc w:val="center"/>
        <w:rPr>
          <w:rFonts w:ascii="Times New Roman" w:hAnsi="Times New Roman" w:cs="Times New Roman"/>
          <w:b/>
          <w:sz w:val="32"/>
          <w:szCs w:val="32"/>
        </w:rPr>
      </w:pPr>
    </w:p>
    <w:p w:rsidR="007A683A" w:rsidRDefault="007A683A">
      <w:pPr>
        <w:pStyle w:val="a8"/>
        <w:ind w:firstLine="567"/>
        <w:jc w:val="center"/>
        <w:rPr>
          <w:rFonts w:ascii="Times New Roman" w:hAnsi="Times New Roman" w:cs="Times New Roman"/>
          <w:b/>
          <w:sz w:val="32"/>
          <w:szCs w:val="32"/>
        </w:rPr>
      </w:pPr>
    </w:p>
    <w:p w:rsidR="007A683A" w:rsidRDefault="007A683A">
      <w:pPr>
        <w:pStyle w:val="a8"/>
        <w:ind w:firstLine="567"/>
        <w:jc w:val="center"/>
        <w:rPr>
          <w:rFonts w:ascii="Times New Roman" w:hAnsi="Times New Roman" w:cs="Times New Roman"/>
          <w:b/>
          <w:sz w:val="32"/>
          <w:szCs w:val="32"/>
        </w:rPr>
      </w:pPr>
    </w:p>
    <w:p w:rsidR="007A683A" w:rsidRDefault="007A683A">
      <w:pPr>
        <w:pStyle w:val="a8"/>
        <w:ind w:firstLine="567"/>
        <w:jc w:val="center"/>
        <w:rPr>
          <w:rFonts w:ascii="Times New Roman" w:hAnsi="Times New Roman" w:cs="Times New Roman"/>
          <w:b/>
          <w:sz w:val="32"/>
          <w:szCs w:val="32"/>
        </w:rPr>
      </w:pPr>
    </w:p>
    <w:p w:rsidR="007A683A" w:rsidRDefault="007A683A">
      <w:pPr>
        <w:pStyle w:val="a8"/>
        <w:ind w:firstLine="567"/>
        <w:jc w:val="center"/>
        <w:rPr>
          <w:rFonts w:ascii="Times New Roman" w:hAnsi="Times New Roman" w:cs="Times New Roman"/>
          <w:b/>
          <w:sz w:val="32"/>
          <w:szCs w:val="32"/>
        </w:rPr>
      </w:pPr>
    </w:p>
    <w:p w:rsidR="007A683A" w:rsidRDefault="007A683A">
      <w:pPr>
        <w:pStyle w:val="a8"/>
        <w:ind w:firstLine="567"/>
        <w:jc w:val="center"/>
        <w:rPr>
          <w:rFonts w:ascii="Times New Roman" w:hAnsi="Times New Roman" w:cs="Times New Roman"/>
          <w:b/>
          <w:sz w:val="32"/>
          <w:szCs w:val="32"/>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AF1FEE" w:rsidRDefault="00AF1FEE">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7A683A">
      <w:pPr>
        <w:pStyle w:val="a8"/>
        <w:ind w:firstLine="567"/>
        <w:jc w:val="center"/>
        <w:rPr>
          <w:rFonts w:ascii="Times New Roman" w:hAnsi="Times New Roman" w:cs="Times New Roman"/>
          <w:b/>
          <w:sz w:val="24"/>
          <w:szCs w:val="24"/>
        </w:rPr>
      </w:pPr>
    </w:p>
    <w:p w:rsidR="007A683A" w:rsidRDefault="009408B6">
      <w:pPr>
        <w:pStyle w:val="a8"/>
        <w:ind w:firstLine="567"/>
        <w:jc w:val="center"/>
      </w:pPr>
      <w:r>
        <w:rPr>
          <w:rFonts w:ascii="Times New Roman" w:hAnsi="Times New Roman" w:cs="Times New Roman"/>
          <w:b/>
          <w:sz w:val="24"/>
          <w:szCs w:val="24"/>
        </w:rPr>
        <w:lastRenderedPageBreak/>
        <w:t>ПОЛОЖЕНИЕ</w:t>
      </w:r>
    </w:p>
    <w:p w:rsidR="007A683A" w:rsidRDefault="009408B6">
      <w:pPr>
        <w:pStyle w:val="a8"/>
        <w:ind w:firstLine="567"/>
        <w:jc w:val="center"/>
      </w:pPr>
      <w:r>
        <w:rPr>
          <w:rFonts w:ascii="Times New Roman" w:hAnsi="Times New Roman" w:cs="Times New Roman"/>
          <w:sz w:val="28"/>
          <w:szCs w:val="28"/>
        </w:rPr>
        <w:t>о психолог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педагогическом консилиуме</w:t>
      </w:r>
    </w:p>
    <w:p w:rsidR="007A683A" w:rsidRDefault="00AF1FEE">
      <w:pPr>
        <w:pStyle w:val="a8"/>
        <w:ind w:firstLine="567"/>
        <w:jc w:val="center"/>
        <w:rPr>
          <w:rFonts w:ascii="Times New Roman" w:hAnsi="Times New Roman" w:cs="Times New Roman"/>
          <w:i/>
          <w:sz w:val="28"/>
          <w:szCs w:val="28"/>
        </w:rPr>
      </w:pPr>
      <w:r w:rsidRPr="00AF1FEE">
        <w:rPr>
          <w:rFonts w:ascii="Times New Roman" w:hAnsi="Times New Roman" w:cs="Times New Roman"/>
          <w:sz w:val="28"/>
          <w:szCs w:val="28"/>
        </w:rPr>
        <w:t>муниципального бюджетного учреждения дополнительного образования Центр «Эдельвейс»</w:t>
      </w:r>
    </w:p>
    <w:p w:rsidR="007A683A" w:rsidRDefault="009408B6">
      <w:pPr>
        <w:pStyle w:val="a8"/>
        <w:jc w:val="both"/>
        <w:rPr>
          <w:b/>
          <w:bCs/>
        </w:rPr>
      </w:pPr>
      <w:r>
        <w:rPr>
          <w:rFonts w:ascii="Times New Roman" w:hAnsi="Times New Roman" w:cs="Times New Roman"/>
          <w:b/>
          <w:bCs/>
          <w:i/>
          <w:sz w:val="28"/>
          <w:szCs w:val="28"/>
        </w:rPr>
        <w:t>1. Общие положения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1.1. Психолого-педагогический консилиум (далее -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является одной из форм взаимодействия руководящих и педагогических работников </w:t>
      </w:r>
      <w:r w:rsidR="00AF1FEE">
        <w:rPr>
          <w:rFonts w:ascii="Times New Roman" w:hAnsi="Times New Roman" w:cs="Times New Roman"/>
          <w:sz w:val="28"/>
          <w:szCs w:val="28"/>
        </w:rPr>
        <w:t>МБУ ДО Центр «Эдельвейс»</w:t>
      </w:r>
      <w:r>
        <w:rPr>
          <w:rFonts w:ascii="Times New Roman" w:hAnsi="Times New Roman" w:cs="Times New Roman"/>
          <w:sz w:val="28"/>
          <w:szCs w:val="28"/>
        </w:rPr>
        <w:t xml:space="preserve">, осуществляющей образовательную деятельность (далее - </w:t>
      </w:r>
      <w:r w:rsidR="00AF1FEE">
        <w:rPr>
          <w:rFonts w:ascii="Times New Roman" w:hAnsi="Times New Roman" w:cs="Times New Roman"/>
          <w:sz w:val="28"/>
          <w:szCs w:val="28"/>
        </w:rPr>
        <w:t>МБУ ДО Центр «Эдельвейс»</w:t>
      </w:r>
      <w:r>
        <w:rPr>
          <w:rFonts w:ascii="Times New Roman" w:hAnsi="Times New Roman" w:cs="Times New Roman"/>
          <w:sz w:val="28"/>
          <w:szCs w:val="28"/>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1.2. Задачами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являются: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1.2.2. разработка рекомендаций по организации </w:t>
      </w:r>
      <w:proofErr w:type="gramStart"/>
      <w:r>
        <w:rPr>
          <w:rFonts w:ascii="Times New Roman" w:hAnsi="Times New Roman" w:cs="Times New Roman"/>
          <w:sz w:val="28"/>
          <w:szCs w:val="28"/>
        </w:rPr>
        <w:t>психолого-педагогического</w:t>
      </w:r>
      <w:proofErr w:type="gramEnd"/>
      <w:r>
        <w:rPr>
          <w:rFonts w:ascii="Times New Roman" w:hAnsi="Times New Roman" w:cs="Times New Roman"/>
          <w:sz w:val="28"/>
          <w:szCs w:val="28"/>
        </w:rPr>
        <w:t xml:space="preserve"> сопровождения обучающихся;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1.2.4.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рекомендаций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7A683A" w:rsidRDefault="007A683A">
      <w:pPr>
        <w:pStyle w:val="a8"/>
        <w:ind w:firstLine="567"/>
        <w:jc w:val="both"/>
        <w:rPr>
          <w:rFonts w:ascii="Times New Roman" w:hAnsi="Times New Roman" w:cs="Times New Roman"/>
          <w:sz w:val="28"/>
          <w:szCs w:val="28"/>
        </w:rPr>
      </w:pPr>
    </w:p>
    <w:p w:rsidR="007A683A" w:rsidRDefault="009408B6">
      <w:pPr>
        <w:pStyle w:val="a8"/>
        <w:jc w:val="both"/>
        <w:rPr>
          <w:b/>
          <w:bCs/>
        </w:rPr>
      </w:pPr>
      <w:r>
        <w:rPr>
          <w:rFonts w:ascii="Times New Roman" w:hAnsi="Times New Roman" w:cs="Times New Roman"/>
          <w:b/>
          <w:bCs/>
          <w:i/>
          <w:sz w:val="28"/>
          <w:szCs w:val="28"/>
        </w:rPr>
        <w:t xml:space="preserve">2. Организация деятельности </w:t>
      </w:r>
      <w:proofErr w:type="spellStart"/>
      <w:r>
        <w:rPr>
          <w:rFonts w:ascii="Times New Roman" w:hAnsi="Times New Roman" w:cs="Times New Roman"/>
          <w:b/>
          <w:bCs/>
          <w:i/>
          <w:sz w:val="28"/>
          <w:szCs w:val="28"/>
        </w:rPr>
        <w:t>ППк</w:t>
      </w:r>
      <w:proofErr w:type="spellEnd"/>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2.1.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создан</w:t>
      </w:r>
      <w:proofErr w:type="gramEnd"/>
      <w:r>
        <w:rPr>
          <w:rFonts w:ascii="Times New Roman" w:hAnsi="Times New Roman" w:cs="Times New Roman"/>
          <w:sz w:val="28"/>
          <w:szCs w:val="28"/>
        </w:rPr>
        <w:t xml:space="preserve"> на базе </w:t>
      </w:r>
      <w:r w:rsidR="00AF1FEE">
        <w:rPr>
          <w:rFonts w:ascii="Times New Roman" w:hAnsi="Times New Roman" w:cs="Times New Roman"/>
          <w:sz w:val="28"/>
          <w:szCs w:val="28"/>
        </w:rPr>
        <w:t xml:space="preserve">МБУ ДО Центр «Эдельвейс» </w:t>
      </w:r>
      <w:r>
        <w:rPr>
          <w:rFonts w:ascii="Times New Roman" w:hAnsi="Times New Roman" w:cs="Times New Roman"/>
          <w:sz w:val="28"/>
          <w:szCs w:val="28"/>
        </w:rPr>
        <w:t>на основании приказа руководителя Организации.</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Для организации деятельности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в </w:t>
      </w:r>
      <w:r w:rsidR="00AF1FEE">
        <w:rPr>
          <w:rFonts w:ascii="Times New Roman" w:hAnsi="Times New Roman" w:cs="Times New Roman"/>
          <w:sz w:val="28"/>
          <w:szCs w:val="28"/>
        </w:rPr>
        <w:t xml:space="preserve">МБУ ДО Центр «Эдельвейс» </w:t>
      </w:r>
      <w:r>
        <w:rPr>
          <w:rFonts w:ascii="Times New Roman" w:hAnsi="Times New Roman" w:cs="Times New Roman"/>
          <w:sz w:val="28"/>
          <w:szCs w:val="28"/>
        </w:rPr>
        <w:t>оформляются: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 приказ </w:t>
      </w:r>
      <w:r w:rsidR="00AF1FEE">
        <w:rPr>
          <w:rFonts w:ascii="Times New Roman" w:hAnsi="Times New Roman" w:cs="Times New Roman"/>
          <w:sz w:val="28"/>
          <w:szCs w:val="28"/>
        </w:rPr>
        <w:t>директора</w:t>
      </w:r>
      <w:r>
        <w:rPr>
          <w:rFonts w:ascii="Times New Roman" w:hAnsi="Times New Roman" w:cs="Times New Roman"/>
          <w:sz w:val="28"/>
          <w:szCs w:val="28"/>
        </w:rPr>
        <w:t xml:space="preserve"> </w:t>
      </w:r>
      <w:r w:rsidR="00AF1FEE">
        <w:rPr>
          <w:rFonts w:ascii="Times New Roman" w:hAnsi="Times New Roman" w:cs="Times New Roman"/>
          <w:sz w:val="28"/>
          <w:szCs w:val="28"/>
        </w:rPr>
        <w:t xml:space="preserve">МБУ ДО Центр «Эдельвейс» </w:t>
      </w:r>
      <w:r>
        <w:rPr>
          <w:rFonts w:ascii="Times New Roman" w:hAnsi="Times New Roman" w:cs="Times New Roman"/>
          <w:sz w:val="28"/>
          <w:szCs w:val="28"/>
        </w:rPr>
        <w:t xml:space="preserve">о создании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с утверждением состава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 положение о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утвержденное </w:t>
      </w:r>
      <w:r w:rsidR="00AF1FEE">
        <w:rPr>
          <w:rFonts w:ascii="Times New Roman" w:hAnsi="Times New Roman" w:cs="Times New Roman"/>
          <w:sz w:val="28"/>
          <w:szCs w:val="28"/>
        </w:rPr>
        <w:t>директором</w:t>
      </w:r>
      <w:r>
        <w:rPr>
          <w:rFonts w:ascii="Times New Roman" w:hAnsi="Times New Roman" w:cs="Times New Roman"/>
          <w:sz w:val="28"/>
          <w:szCs w:val="28"/>
        </w:rPr>
        <w:t xml:space="preserve"> </w:t>
      </w:r>
      <w:r w:rsidR="00AF1FEE">
        <w:rPr>
          <w:rFonts w:ascii="Times New Roman" w:hAnsi="Times New Roman" w:cs="Times New Roman"/>
          <w:sz w:val="28"/>
          <w:szCs w:val="28"/>
        </w:rPr>
        <w:t>МБУ ДО Центр «Эдельвейс»</w:t>
      </w:r>
      <w:r>
        <w:rPr>
          <w:rFonts w:ascii="Times New Roman" w:hAnsi="Times New Roman" w:cs="Times New Roman"/>
          <w:sz w:val="28"/>
          <w:szCs w:val="28"/>
        </w:rPr>
        <w:t>.</w:t>
      </w:r>
    </w:p>
    <w:p w:rsidR="007A683A" w:rsidRDefault="009408B6">
      <w:pPr>
        <w:pStyle w:val="a8"/>
        <w:ind w:firstLine="567"/>
        <w:jc w:val="both"/>
      </w:pPr>
      <w:r>
        <w:rPr>
          <w:rFonts w:ascii="Times New Roman" w:hAnsi="Times New Roman" w:cs="Times New Roman"/>
          <w:sz w:val="28"/>
          <w:szCs w:val="28"/>
        </w:rPr>
        <w:t xml:space="preserve">2.2. 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ведется </w:t>
      </w:r>
      <w:r w:rsidR="00AF1FEE">
        <w:rPr>
          <w:rFonts w:ascii="Times New Roman" w:hAnsi="Times New Roman" w:cs="Times New Roman"/>
          <w:sz w:val="28"/>
          <w:szCs w:val="28"/>
        </w:rPr>
        <w:t>документация</w:t>
      </w:r>
      <w:r>
        <w:rPr>
          <w:rFonts w:ascii="Times New Roman" w:hAnsi="Times New Roman" w:cs="Times New Roman"/>
          <w:sz w:val="28"/>
          <w:szCs w:val="28"/>
        </w:rPr>
        <w:t xml:space="preserve"> (Приложение 1).</w:t>
      </w:r>
    </w:p>
    <w:p w:rsidR="007A683A" w:rsidRDefault="009408B6">
      <w:pPr>
        <w:pStyle w:val="a8"/>
        <w:ind w:firstLine="567"/>
        <w:jc w:val="both"/>
        <w:rPr>
          <w:sz w:val="28"/>
          <w:szCs w:val="28"/>
        </w:rPr>
      </w:pPr>
      <w:r>
        <w:rPr>
          <w:rFonts w:ascii="Times New Roman" w:hAnsi="Times New Roman" w:cs="Times New Roman"/>
          <w:sz w:val="28"/>
          <w:szCs w:val="28"/>
        </w:rPr>
        <w:t xml:space="preserve">Порядок хранения и срок хранения документов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определены в номенклатуре дел  </w:t>
      </w:r>
      <w:r w:rsidR="00AF1FEE">
        <w:rPr>
          <w:rFonts w:ascii="Times New Roman" w:hAnsi="Times New Roman" w:cs="Times New Roman"/>
          <w:sz w:val="28"/>
          <w:szCs w:val="28"/>
        </w:rPr>
        <w:t>МБУ ДО Центр «Эдельвейс»</w:t>
      </w:r>
      <w:r>
        <w:rPr>
          <w:rFonts w:ascii="Times New Roman" w:hAnsi="Times New Roman" w:cs="Times New Roman"/>
          <w:sz w:val="28"/>
          <w:szCs w:val="28"/>
        </w:rPr>
        <w:t>.</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2.3. Общее руководство деятельностью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возлагается на </w:t>
      </w:r>
      <w:r w:rsidR="00AF1FEE">
        <w:rPr>
          <w:rFonts w:ascii="Times New Roman" w:hAnsi="Times New Roman" w:cs="Times New Roman"/>
          <w:sz w:val="28"/>
          <w:szCs w:val="28"/>
        </w:rPr>
        <w:t>директора МБУ ДО Центр «Эдельвейс».</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2.4. Состав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
    <w:p w:rsidR="007A683A" w:rsidRDefault="009408B6">
      <w:pPr>
        <w:pStyle w:val="a8"/>
        <w:ind w:firstLine="567"/>
        <w:jc w:val="both"/>
        <w:rPr>
          <w:sz w:val="28"/>
          <w:szCs w:val="28"/>
        </w:rPr>
      </w:pP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Пп</w:t>
      </w:r>
      <w:proofErr w:type="gramStart"/>
      <w:r>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F1FEE">
        <w:rPr>
          <w:rFonts w:ascii="Times New Roman" w:hAnsi="Times New Roman" w:cs="Times New Roman"/>
          <w:sz w:val="28"/>
          <w:szCs w:val="28"/>
        </w:rPr>
        <w:t>директор</w:t>
      </w:r>
      <w:r>
        <w:rPr>
          <w:rFonts w:ascii="Times New Roman" w:hAnsi="Times New Roman" w:cs="Times New Roman"/>
          <w:sz w:val="28"/>
          <w:szCs w:val="28"/>
        </w:rPr>
        <w:t xml:space="preserve"> </w:t>
      </w:r>
      <w:r w:rsidR="00AF1FEE">
        <w:rPr>
          <w:rFonts w:ascii="Times New Roman" w:hAnsi="Times New Roman" w:cs="Times New Roman"/>
          <w:sz w:val="28"/>
          <w:szCs w:val="28"/>
        </w:rPr>
        <w:t>МБУ ДО Центр «Эдельвейс»</w:t>
      </w:r>
      <w:r>
        <w:rPr>
          <w:rFonts w:ascii="Times New Roman" w:hAnsi="Times New Roman" w:cs="Times New Roman"/>
          <w:sz w:val="28"/>
          <w:szCs w:val="28"/>
        </w:rPr>
        <w:t>,</w:t>
      </w:r>
    </w:p>
    <w:p w:rsidR="007A683A" w:rsidRDefault="009408B6">
      <w:pPr>
        <w:pStyle w:val="a8"/>
        <w:ind w:firstLine="567"/>
        <w:jc w:val="both"/>
        <w:rPr>
          <w:sz w:val="28"/>
          <w:szCs w:val="28"/>
        </w:rPr>
      </w:pPr>
      <w:r>
        <w:rPr>
          <w:rFonts w:ascii="Times New Roman" w:hAnsi="Times New Roman" w:cs="Times New Roman"/>
          <w:sz w:val="28"/>
          <w:szCs w:val="28"/>
        </w:rPr>
        <w:t xml:space="preserve">- заместитель председателя </w:t>
      </w:r>
      <w:proofErr w:type="spellStart"/>
      <w:r>
        <w:rPr>
          <w:rFonts w:ascii="Times New Roman" w:hAnsi="Times New Roman" w:cs="Times New Roman"/>
          <w:sz w:val="28"/>
          <w:szCs w:val="28"/>
        </w:rPr>
        <w:t>Пп</w:t>
      </w:r>
      <w:proofErr w:type="gramStart"/>
      <w:r>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F1FEE">
        <w:rPr>
          <w:rFonts w:ascii="Times New Roman" w:hAnsi="Times New Roman" w:cs="Times New Roman"/>
          <w:sz w:val="28"/>
          <w:szCs w:val="28"/>
        </w:rPr>
        <w:t xml:space="preserve">социальный педагог МБУ ДО Центр «Эдельвейс» </w:t>
      </w:r>
      <w:r>
        <w:rPr>
          <w:rFonts w:ascii="Times New Roman" w:hAnsi="Times New Roman" w:cs="Times New Roman"/>
          <w:sz w:val="28"/>
          <w:szCs w:val="28"/>
        </w:rPr>
        <w:t xml:space="preserve">(определенный из числа членов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 педагог-психолог, </w:t>
      </w:r>
    </w:p>
    <w:p w:rsidR="007A683A" w:rsidRDefault="009408B6">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учитель-логопед, </w:t>
      </w:r>
    </w:p>
    <w:p w:rsidR="00AF1FEE" w:rsidRDefault="00AF1FEE">
      <w:pPr>
        <w:pStyle w:val="a8"/>
        <w:ind w:firstLine="567"/>
        <w:jc w:val="both"/>
        <w:rPr>
          <w:rFonts w:ascii="Times New Roman" w:hAnsi="Times New Roman" w:cs="Times New Roman"/>
          <w:sz w:val="28"/>
          <w:szCs w:val="28"/>
        </w:rPr>
      </w:pPr>
      <w:r>
        <w:rPr>
          <w:rFonts w:ascii="Times New Roman" w:hAnsi="Times New Roman" w:cs="Times New Roman"/>
          <w:sz w:val="28"/>
          <w:szCs w:val="28"/>
        </w:rPr>
        <w:t>-учитель-дефектолог,</w:t>
      </w:r>
    </w:p>
    <w:p w:rsidR="00AF1FEE" w:rsidRDefault="00AF1FEE">
      <w:pPr>
        <w:pStyle w:val="a8"/>
        <w:ind w:firstLine="567"/>
        <w:jc w:val="both"/>
        <w:rPr>
          <w:rFonts w:ascii="Times New Roman" w:hAnsi="Times New Roman" w:cs="Times New Roman"/>
          <w:sz w:val="24"/>
          <w:szCs w:val="24"/>
        </w:rPr>
      </w:pPr>
      <w:r>
        <w:rPr>
          <w:rFonts w:ascii="Times New Roman" w:hAnsi="Times New Roman" w:cs="Times New Roman"/>
          <w:sz w:val="28"/>
          <w:szCs w:val="28"/>
        </w:rPr>
        <w:lastRenderedPageBreak/>
        <w:t>-социальный педагог,</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 секретарь </w:t>
      </w:r>
      <w:proofErr w:type="spellStart"/>
      <w:r>
        <w:rPr>
          <w:rFonts w:ascii="Times New Roman" w:hAnsi="Times New Roman" w:cs="Times New Roman"/>
          <w:sz w:val="28"/>
          <w:szCs w:val="28"/>
        </w:rPr>
        <w:t>Пп</w:t>
      </w:r>
      <w:proofErr w:type="gramStart"/>
      <w:r>
        <w:rPr>
          <w:rFonts w:ascii="Times New Roman" w:hAnsi="Times New Roman" w:cs="Times New Roman"/>
          <w:sz w:val="28"/>
          <w:szCs w:val="28"/>
        </w:rPr>
        <w:t>к</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F1FEE">
        <w:rPr>
          <w:rFonts w:ascii="Times New Roman" w:hAnsi="Times New Roman" w:cs="Times New Roman"/>
          <w:sz w:val="28"/>
          <w:szCs w:val="28"/>
        </w:rPr>
        <w:t xml:space="preserve">социальный педагог по сопровождению замещающих семей </w:t>
      </w:r>
      <w:r>
        <w:rPr>
          <w:rFonts w:ascii="Times New Roman" w:hAnsi="Times New Roman" w:cs="Times New Roman"/>
          <w:sz w:val="28"/>
          <w:szCs w:val="28"/>
        </w:rPr>
        <w:t xml:space="preserve"> </w:t>
      </w:r>
      <w:r w:rsidR="00AF1FEE">
        <w:rPr>
          <w:rFonts w:ascii="Times New Roman" w:hAnsi="Times New Roman" w:cs="Times New Roman"/>
          <w:sz w:val="28"/>
          <w:szCs w:val="28"/>
        </w:rPr>
        <w:t xml:space="preserve">МБУ ДО Центр «Эдельвейс» </w:t>
      </w:r>
      <w:r>
        <w:rPr>
          <w:rFonts w:ascii="Times New Roman" w:hAnsi="Times New Roman" w:cs="Times New Roman"/>
          <w:sz w:val="28"/>
          <w:szCs w:val="28"/>
        </w:rPr>
        <w:t xml:space="preserve">(определенный из числа членов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2.5. Заседания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проводятся под руководством Председателя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или лица, исполняющего его обязанности.</w:t>
      </w:r>
    </w:p>
    <w:p w:rsidR="007A683A" w:rsidRDefault="009408B6">
      <w:pPr>
        <w:pStyle w:val="a8"/>
        <w:ind w:firstLine="567"/>
        <w:jc w:val="both"/>
      </w:pPr>
      <w:r>
        <w:rPr>
          <w:rFonts w:ascii="Times New Roman" w:hAnsi="Times New Roman" w:cs="Times New Roman"/>
          <w:sz w:val="28"/>
          <w:szCs w:val="28"/>
        </w:rPr>
        <w:t xml:space="preserve">2.6. Ход заседания фиксируется в протоколе (Приложение 2). Протокол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7A683A" w:rsidRDefault="009408B6">
      <w:pPr>
        <w:pStyle w:val="a8"/>
        <w:ind w:firstLine="567"/>
        <w:jc w:val="both"/>
      </w:pPr>
      <w:r>
        <w:rPr>
          <w:rFonts w:ascii="Times New Roman" w:hAnsi="Times New Roman" w:cs="Times New Roman"/>
          <w:sz w:val="28"/>
          <w:szCs w:val="28"/>
        </w:rPr>
        <w:t xml:space="preserve">2.7. Коллегиальное решение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содержащее обобщенную характеристику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 рекомендации по организации психолого-педагогического сопровождения, фиксируются в </w:t>
      </w:r>
      <w:hyperlink w:anchor="Par245" w:tgtFrame=" Коллегиальное заключение психолого-педагогического">
        <w:r>
          <w:rPr>
            <w:rFonts w:ascii="Times New Roman" w:hAnsi="Times New Roman" w:cs="Times New Roman"/>
            <w:sz w:val="28"/>
            <w:szCs w:val="28"/>
          </w:rPr>
          <w:t>заключении</w:t>
        </w:r>
      </w:hyperlink>
      <w:r>
        <w:rPr>
          <w:rFonts w:ascii="Times New Roman" w:hAnsi="Times New Roman" w:cs="Times New Roman"/>
          <w:sz w:val="28"/>
          <w:szCs w:val="28"/>
        </w:rPr>
        <w:t xml:space="preserve"> (Приложение 3). Заключение подписывается всеми членами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Коллегиальное заключение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доводится до сведения родителей (законных представителей) в день проведения заседания.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В случае несогласия родителей (законных представителей) обучающегося с коллегиальным заключением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они выражают свое мнение в письменной форме в соответствующем разделе заключения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Коллегиальное заключение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доводится до сведения педагогических работников, работающих с </w:t>
      </w:r>
      <w:proofErr w:type="gramStart"/>
      <w:r>
        <w:rPr>
          <w:rFonts w:ascii="Times New Roman" w:hAnsi="Times New Roman" w:cs="Times New Roman"/>
          <w:sz w:val="28"/>
          <w:szCs w:val="28"/>
        </w:rPr>
        <w:t>обследованным</w:t>
      </w:r>
      <w:proofErr w:type="gramEnd"/>
      <w:r>
        <w:rPr>
          <w:rFonts w:ascii="Times New Roman" w:hAnsi="Times New Roman" w:cs="Times New Roman"/>
          <w:sz w:val="28"/>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A683A" w:rsidRDefault="009408B6">
      <w:pPr>
        <w:pStyle w:val="a8"/>
        <w:ind w:firstLine="567"/>
        <w:jc w:val="both"/>
      </w:pPr>
      <w:r>
        <w:rPr>
          <w:rFonts w:ascii="Times New Roman" w:hAnsi="Times New Roman" w:cs="Times New Roman"/>
          <w:sz w:val="28"/>
          <w:szCs w:val="28"/>
        </w:rPr>
        <w:t>2.8. При направлении обучающегося на центральную психолог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медико- педагогическую комиссию (далее - ЦПМПК) оформляется Представление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на обучающегося (Приложение 4).</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Представление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обучающегося для предоставления на ПМПК выдается родителям (законным представителям) под личную подпись.</w:t>
      </w:r>
    </w:p>
    <w:p w:rsidR="007A683A" w:rsidRDefault="007A683A">
      <w:pPr>
        <w:pStyle w:val="a8"/>
        <w:ind w:firstLine="567"/>
        <w:jc w:val="both"/>
        <w:rPr>
          <w:rFonts w:ascii="Times New Roman" w:hAnsi="Times New Roman" w:cs="Times New Roman"/>
          <w:sz w:val="28"/>
          <w:szCs w:val="28"/>
        </w:rPr>
      </w:pPr>
    </w:p>
    <w:p w:rsidR="007A683A" w:rsidRDefault="009408B6">
      <w:pPr>
        <w:pStyle w:val="a8"/>
        <w:jc w:val="both"/>
        <w:rPr>
          <w:sz w:val="28"/>
          <w:szCs w:val="28"/>
        </w:rPr>
      </w:pPr>
      <w:r>
        <w:rPr>
          <w:rFonts w:ascii="Times New Roman" w:hAnsi="Times New Roman" w:cs="Times New Roman"/>
          <w:b/>
          <w:bCs/>
          <w:i/>
          <w:sz w:val="28"/>
          <w:szCs w:val="28"/>
        </w:rPr>
        <w:t xml:space="preserve">3. Режим деятельности </w:t>
      </w:r>
      <w:proofErr w:type="spellStart"/>
      <w:r>
        <w:rPr>
          <w:rFonts w:ascii="Times New Roman" w:hAnsi="Times New Roman" w:cs="Times New Roman"/>
          <w:b/>
          <w:bCs/>
          <w:i/>
          <w:sz w:val="28"/>
          <w:szCs w:val="28"/>
        </w:rPr>
        <w:t>ППк</w:t>
      </w:r>
      <w:proofErr w:type="spellEnd"/>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3.1. Периодичность проведения заседаний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определяется запросом </w:t>
      </w:r>
      <w:r w:rsidR="00F81A24">
        <w:rPr>
          <w:rFonts w:ascii="Times New Roman" w:hAnsi="Times New Roman" w:cs="Times New Roman"/>
          <w:sz w:val="28"/>
          <w:szCs w:val="28"/>
        </w:rPr>
        <w:t>МБУ ДО Центр «Эдельвейс»</w:t>
      </w:r>
      <w:r>
        <w:rPr>
          <w:rFonts w:ascii="Times New Roman" w:hAnsi="Times New Roman" w:cs="Times New Roman"/>
          <w:sz w:val="28"/>
          <w:szCs w:val="28"/>
        </w:rPr>
        <w:t xml:space="preserve"> на обследование и организацию комплексного сопровождения обучающихся и отражается в графике проведения заседаний.</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3.2. Заседания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плановые и внеплановые.</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Плановые заседания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roofErr w:type="gramEnd"/>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Внеплановые заседания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проводятся при зачислении нового обучающегося, нуждающегося в психолого-педагогическом сопровождении; </w:t>
      </w:r>
      <w:r>
        <w:rPr>
          <w:rFonts w:ascii="Times New Roman" w:hAnsi="Times New Roman" w:cs="Times New Roman"/>
          <w:sz w:val="28"/>
          <w:szCs w:val="28"/>
        </w:rPr>
        <w:lastRenderedPageBreak/>
        <w:t xml:space="preserve">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F81A24" w:rsidRPr="00F81A24">
        <w:rPr>
          <w:rFonts w:ascii="Times New Roman" w:hAnsi="Times New Roman" w:cs="Times New Roman"/>
          <w:sz w:val="28"/>
          <w:szCs w:val="28"/>
        </w:rPr>
        <w:t>МБУ ДО Центр «Эдельвейс»</w:t>
      </w:r>
      <w:r>
        <w:rPr>
          <w:rFonts w:ascii="Times New Roman" w:hAnsi="Times New Roman" w:cs="Times New Roman"/>
          <w:sz w:val="28"/>
          <w:szCs w:val="28"/>
        </w:rPr>
        <w:t>; с целью решения конфликтных ситуаций и других случаях.</w:t>
      </w:r>
      <w:proofErr w:type="gramEnd"/>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3.5. При проведении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степень социализации и адаптации обучающегося.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3.6. Деятельность специалистов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осуществляется бесплатно.</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3.7. Специалисты, включенные в состав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Специалистам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за увеличение объема работ устанавливается доплата, размер которой определяется </w:t>
      </w:r>
      <w:r w:rsidR="00F81A24" w:rsidRPr="00F81A24">
        <w:rPr>
          <w:rFonts w:ascii="Times New Roman" w:hAnsi="Times New Roman" w:cs="Times New Roman"/>
          <w:sz w:val="28"/>
          <w:szCs w:val="28"/>
        </w:rPr>
        <w:t>МБУ ДО Центр «Эдельвейс»</w:t>
      </w:r>
      <w:r w:rsidR="00F81A24">
        <w:rPr>
          <w:rFonts w:ascii="Times New Roman" w:hAnsi="Times New Roman" w:cs="Times New Roman"/>
          <w:sz w:val="28"/>
          <w:szCs w:val="28"/>
        </w:rPr>
        <w:t xml:space="preserve"> </w:t>
      </w:r>
      <w:r>
        <w:rPr>
          <w:rFonts w:ascii="Times New Roman" w:hAnsi="Times New Roman" w:cs="Times New Roman"/>
          <w:sz w:val="28"/>
          <w:szCs w:val="28"/>
        </w:rPr>
        <w:t>самостоятельно.</w:t>
      </w:r>
    </w:p>
    <w:p w:rsidR="007A683A" w:rsidRDefault="007A683A">
      <w:pPr>
        <w:pStyle w:val="a8"/>
        <w:ind w:firstLine="567"/>
        <w:jc w:val="both"/>
        <w:rPr>
          <w:rFonts w:ascii="Times New Roman" w:hAnsi="Times New Roman" w:cs="Times New Roman"/>
          <w:sz w:val="28"/>
          <w:szCs w:val="28"/>
        </w:rPr>
      </w:pPr>
    </w:p>
    <w:p w:rsidR="007A683A" w:rsidRDefault="009408B6">
      <w:pPr>
        <w:pStyle w:val="a8"/>
        <w:jc w:val="both"/>
        <w:rPr>
          <w:sz w:val="28"/>
          <w:szCs w:val="28"/>
        </w:rPr>
      </w:pPr>
      <w:r>
        <w:rPr>
          <w:rFonts w:ascii="Times New Roman" w:hAnsi="Times New Roman" w:cs="Times New Roman"/>
          <w:b/>
          <w:bCs/>
          <w:i/>
          <w:sz w:val="28"/>
          <w:szCs w:val="28"/>
        </w:rPr>
        <w:t>4. Проведение обследования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4.1. Процедура и продолжительность обследования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A683A" w:rsidRDefault="009408B6">
      <w:pPr>
        <w:pStyle w:val="a8"/>
        <w:ind w:firstLine="567"/>
        <w:jc w:val="both"/>
      </w:pPr>
      <w:r>
        <w:rPr>
          <w:rFonts w:ascii="Times New Roman" w:hAnsi="Times New Roman" w:cs="Times New Roman"/>
          <w:sz w:val="28"/>
          <w:szCs w:val="28"/>
        </w:rPr>
        <w:t xml:space="preserve">4.2. Обследование обучающегося специалистами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осуществляется по инициативе родителей (законных представителей) или сотрудников </w:t>
      </w:r>
      <w:r w:rsidR="00F81A24">
        <w:rPr>
          <w:rFonts w:ascii="Times New Roman" w:hAnsi="Times New Roman" w:cs="Times New Roman"/>
          <w:sz w:val="28"/>
          <w:szCs w:val="28"/>
        </w:rPr>
        <w:t xml:space="preserve">МБУ ДО Центр «Эдельвейс» </w:t>
      </w:r>
      <w:r>
        <w:rPr>
          <w:rFonts w:ascii="Times New Roman" w:hAnsi="Times New Roman" w:cs="Times New Roman"/>
          <w:sz w:val="28"/>
          <w:szCs w:val="28"/>
        </w:rPr>
        <w:t>с письменного согласия родителей (законных представителей) (Приложение 5).</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4.3. Секретарь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по согласованию с председателем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заблаговременно информирует членов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 предстоящем заседании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организует подготовку и проведение заседания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4.4. На период подготовки к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и последующей реализации рекомендаций </w:t>
      </w:r>
      <w:proofErr w:type="gramStart"/>
      <w:r>
        <w:rPr>
          <w:rFonts w:ascii="Times New Roman" w:hAnsi="Times New Roman" w:cs="Times New Roman"/>
          <w:sz w:val="28"/>
          <w:szCs w:val="28"/>
        </w:rPr>
        <w:t>обучающемуся</w:t>
      </w:r>
      <w:proofErr w:type="gramEnd"/>
      <w:r w:rsidR="00F81A24">
        <w:rPr>
          <w:rFonts w:ascii="Times New Roman" w:hAnsi="Times New Roman" w:cs="Times New Roman"/>
          <w:sz w:val="28"/>
          <w:szCs w:val="28"/>
        </w:rPr>
        <w:t xml:space="preserve"> назначается ведущий специалист</w:t>
      </w:r>
      <w:r>
        <w:rPr>
          <w:rFonts w:ascii="Times New Roman" w:hAnsi="Times New Roman" w:cs="Times New Roman"/>
          <w:sz w:val="28"/>
          <w:szCs w:val="28"/>
        </w:rPr>
        <w:t xml:space="preserve">. Ведущий специалист представляет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и выходит с инициативой повторных обсуждений на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(при необходимости).</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4.5. По данным обследования каждым специалистом составляется </w:t>
      </w:r>
      <w:proofErr w:type="gramStart"/>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и разрабатываются рекомендации.</w:t>
      </w:r>
    </w:p>
    <w:p w:rsidR="007A683A" w:rsidRDefault="009408B6">
      <w:pPr>
        <w:pStyle w:val="a8"/>
        <w:ind w:firstLine="567"/>
        <w:jc w:val="both"/>
      </w:pPr>
      <w:r>
        <w:rPr>
          <w:rFonts w:ascii="Times New Roman" w:hAnsi="Times New Roman" w:cs="Times New Roman"/>
          <w:sz w:val="28"/>
          <w:szCs w:val="28"/>
        </w:rPr>
        <w:t xml:space="preserve">На заседании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w:t>
      </w:r>
    </w:p>
    <w:p w:rsidR="007A683A" w:rsidRDefault="009408B6">
      <w:pPr>
        <w:pStyle w:val="a8"/>
        <w:ind w:firstLine="567"/>
        <w:jc w:val="both"/>
      </w:pPr>
      <w:r>
        <w:rPr>
          <w:rFonts w:ascii="Times New Roman" w:hAnsi="Times New Roman" w:cs="Times New Roman"/>
          <w:sz w:val="28"/>
          <w:szCs w:val="28"/>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степени социализации и адаптации обучающегося.</w:t>
      </w:r>
    </w:p>
    <w:p w:rsidR="007A683A" w:rsidRDefault="009408B6">
      <w:pPr>
        <w:pStyle w:val="a8"/>
        <w:rPr>
          <w:b/>
          <w:bCs/>
        </w:rPr>
      </w:pPr>
      <w:r>
        <w:rPr>
          <w:rFonts w:ascii="Times New Roman" w:hAnsi="Times New Roman" w:cs="Times New Roman"/>
          <w:b/>
          <w:bCs/>
          <w:i/>
          <w:sz w:val="28"/>
          <w:szCs w:val="28"/>
        </w:rPr>
        <w:lastRenderedPageBreak/>
        <w:t xml:space="preserve">5. Содержание рекомендаций </w:t>
      </w:r>
      <w:proofErr w:type="spellStart"/>
      <w:r>
        <w:rPr>
          <w:rFonts w:ascii="Times New Roman" w:hAnsi="Times New Roman" w:cs="Times New Roman"/>
          <w:b/>
          <w:bCs/>
          <w:i/>
          <w:sz w:val="28"/>
          <w:szCs w:val="28"/>
        </w:rPr>
        <w:t>ППк</w:t>
      </w:r>
      <w:proofErr w:type="spellEnd"/>
      <w:r>
        <w:rPr>
          <w:rFonts w:ascii="Times New Roman" w:hAnsi="Times New Roman" w:cs="Times New Roman"/>
          <w:b/>
          <w:bCs/>
          <w:i/>
          <w:sz w:val="28"/>
          <w:szCs w:val="28"/>
        </w:rPr>
        <w:t xml:space="preserve"> по организации психолог</w:t>
      </w:r>
      <w:proofErr w:type="gramStart"/>
      <w:r>
        <w:rPr>
          <w:rFonts w:ascii="Times New Roman" w:hAnsi="Times New Roman" w:cs="Times New Roman"/>
          <w:b/>
          <w:bCs/>
          <w:i/>
          <w:sz w:val="28"/>
          <w:szCs w:val="28"/>
        </w:rPr>
        <w:t>о-</w:t>
      </w:r>
      <w:proofErr w:type="gramEnd"/>
      <w:r>
        <w:rPr>
          <w:rFonts w:ascii="Times New Roman" w:hAnsi="Times New Roman" w:cs="Times New Roman"/>
          <w:b/>
          <w:bCs/>
          <w:i/>
          <w:sz w:val="28"/>
          <w:szCs w:val="28"/>
        </w:rPr>
        <w:t xml:space="preserve"> педагогического сопровождения обучающихся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5.1. Рекомендации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ЦПМПК и могут включать в том числе:</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разработку адаптированной общеобразовательной программы;</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разработку индивидуального учебного плана обучающегося;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адаптацию учебных и контрольно-измерительных материалов;</w:t>
      </w:r>
    </w:p>
    <w:p w:rsidR="007A683A" w:rsidRDefault="00722383">
      <w:pPr>
        <w:pStyle w:val="a8"/>
        <w:ind w:firstLine="567"/>
        <w:jc w:val="both"/>
        <w:rPr>
          <w:rFonts w:ascii="Times New Roman" w:hAnsi="Times New Roman" w:cs="Times New Roman"/>
          <w:sz w:val="24"/>
          <w:szCs w:val="24"/>
        </w:rPr>
      </w:pPr>
      <w:r>
        <w:rPr>
          <w:rFonts w:ascii="Times New Roman" w:hAnsi="Times New Roman" w:cs="Times New Roman"/>
          <w:sz w:val="28"/>
          <w:szCs w:val="28"/>
        </w:rPr>
        <w:t>-</w:t>
      </w:r>
      <w:r w:rsidR="009408B6">
        <w:rPr>
          <w:rFonts w:ascii="Times New Roman" w:hAnsi="Times New Roman" w:cs="Times New Roman"/>
          <w:sz w:val="28"/>
          <w:szCs w:val="28"/>
        </w:rPr>
        <w:t xml:space="preserve">предоставление услуг </w:t>
      </w:r>
      <w:proofErr w:type="spellStart"/>
      <w:r w:rsidR="009408B6">
        <w:rPr>
          <w:rFonts w:ascii="Times New Roman" w:hAnsi="Times New Roman" w:cs="Times New Roman"/>
          <w:sz w:val="28"/>
          <w:szCs w:val="28"/>
        </w:rPr>
        <w:t>тьютора</w:t>
      </w:r>
      <w:proofErr w:type="spellEnd"/>
      <w:r w:rsidR="009408B6">
        <w:rPr>
          <w:rFonts w:ascii="Times New Roman" w:hAnsi="Times New Roman" w:cs="Times New Roman"/>
          <w:sz w:val="28"/>
          <w:szCs w:val="28"/>
        </w:rPr>
        <w:t xml:space="preserve">, ассистента (помощника), оказывающего </w:t>
      </w:r>
      <w:proofErr w:type="gramStart"/>
      <w:r w:rsidR="009408B6">
        <w:rPr>
          <w:rFonts w:ascii="Times New Roman" w:hAnsi="Times New Roman" w:cs="Times New Roman"/>
          <w:sz w:val="28"/>
          <w:szCs w:val="28"/>
        </w:rPr>
        <w:t>обучающемуся</w:t>
      </w:r>
      <w:proofErr w:type="gramEnd"/>
      <w:r w:rsidR="009408B6">
        <w:rPr>
          <w:rFonts w:ascii="Times New Roman" w:hAnsi="Times New Roman" w:cs="Times New Roman"/>
          <w:sz w:val="28"/>
          <w:szCs w:val="28"/>
        </w:rPr>
        <w:t xml:space="preserve"> необходимую техническую помощь, услуг по </w:t>
      </w:r>
      <w:proofErr w:type="spellStart"/>
      <w:r w:rsidR="009408B6">
        <w:rPr>
          <w:rFonts w:ascii="Times New Roman" w:hAnsi="Times New Roman" w:cs="Times New Roman"/>
          <w:sz w:val="28"/>
          <w:szCs w:val="28"/>
        </w:rPr>
        <w:t>сурдопереводу</w:t>
      </w:r>
      <w:proofErr w:type="spellEnd"/>
      <w:r w:rsidR="009408B6">
        <w:rPr>
          <w:rFonts w:ascii="Times New Roman" w:hAnsi="Times New Roman" w:cs="Times New Roman"/>
          <w:sz w:val="28"/>
          <w:szCs w:val="28"/>
        </w:rPr>
        <w:t xml:space="preserve">, </w:t>
      </w:r>
      <w:proofErr w:type="spellStart"/>
      <w:r w:rsidR="009408B6">
        <w:rPr>
          <w:rFonts w:ascii="Times New Roman" w:hAnsi="Times New Roman" w:cs="Times New Roman"/>
          <w:sz w:val="28"/>
          <w:szCs w:val="28"/>
        </w:rPr>
        <w:t>тифлопереводу</w:t>
      </w:r>
      <w:proofErr w:type="spellEnd"/>
      <w:r w:rsidR="009408B6">
        <w:rPr>
          <w:rFonts w:ascii="Times New Roman" w:hAnsi="Times New Roman" w:cs="Times New Roman"/>
          <w:sz w:val="28"/>
          <w:szCs w:val="28"/>
        </w:rPr>
        <w:t xml:space="preserve">, </w:t>
      </w:r>
      <w:proofErr w:type="spellStart"/>
      <w:r w:rsidR="009408B6">
        <w:rPr>
          <w:rFonts w:ascii="Times New Roman" w:hAnsi="Times New Roman" w:cs="Times New Roman"/>
          <w:sz w:val="28"/>
          <w:szCs w:val="28"/>
        </w:rPr>
        <w:t>тифлосурдопереводу</w:t>
      </w:r>
      <w:proofErr w:type="spellEnd"/>
      <w:r w:rsidR="009408B6">
        <w:rPr>
          <w:rFonts w:ascii="Times New Roman" w:hAnsi="Times New Roman" w:cs="Times New Roman"/>
          <w:sz w:val="28"/>
          <w:szCs w:val="28"/>
        </w:rPr>
        <w:t xml:space="preserve"> (индивидуально или на группу обуча</w:t>
      </w:r>
      <w:r w:rsidR="00A074FF">
        <w:rPr>
          <w:rFonts w:ascii="Times New Roman" w:hAnsi="Times New Roman" w:cs="Times New Roman"/>
          <w:sz w:val="28"/>
          <w:szCs w:val="28"/>
        </w:rPr>
        <w:t xml:space="preserve">ющихся), в том числе на период занятий </w:t>
      </w:r>
      <w:r w:rsidR="009408B6">
        <w:rPr>
          <w:rFonts w:ascii="Times New Roman" w:hAnsi="Times New Roman" w:cs="Times New Roman"/>
          <w:sz w:val="28"/>
          <w:szCs w:val="28"/>
        </w:rPr>
        <w:t xml:space="preserve"> обучающегося в </w:t>
      </w:r>
      <w:r w:rsidR="00A074FF">
        <w:rPr>
          <w:rFonts w:ascii="Times New Roman" w:hAnsi="Times New Roman" w:cs="Times New Roman"/>
          <w:sz w:val="28"/>
          <w:szCs w:val="28"/>
        </w:rPr>
        <w:t>МБУ ДО Центр «Эдельвейс»</w:t>
      </w:r>
      <w:r w:rsidR="009408B6">
        <w:rPr>
          <w:rFonts w:ascii="Times New Roman" w:hAnsi="Times New Roman" w:cs="Times New Roman"/>
          <w:sz w:val="28"/>
          <w:szCs w:val="28"/>
        </w:rPr>
        <w:t>;</w:t>
      </w:r>
    </w:p>
    <w:p w:rsidR="007A683A" w:rsidRDefault="009408B6">
      <w:pPr>
        <w:pStyle w:val="a8"/>
        <w:ind w:firstLine="567"/>
        <w:jc w:val="both"/>
        <w:rPr>
          <w:sz w:val="28"/>
          <w:szCs w:val="28"/>
        </w:rPr>
      </w:pPr>
      <w:r>
        <w:rPr>
          <w:rFonts w:ascii="Times New Roman" w:hAnsi="Times New Roman" w:cs="Times New Roman"/>
          <w:sz w:val="28"/>
          <w:szCs w:val="28"/>
        </w:rPr>
        <w:t xml:space="preserve">- другие условия психолого-педагогического сопровождения в рамках компетенции </w:t>
      </w:r>
      <w:r w:rsidR="00722383">
        <w:rPr>
          <w:rFonts w:ascii="Times New Roman" w:hAnsi="Times New Roman" w:cs="Times New Roman"/>
          <w:sz w:val="28"/>
          <w:szCs w:val="28"/>
        </w:rPr>
        <w:t>МБУ ДО Центр «Эдельвейс»</w:t>
      </w:r>
      <w:r>
        <w:rPr>
          <w:rFonts w:ascii="Times New Roman" w:hAnsi="Times New Roman" w:cs="Times New Roman"/>
          <w:sz w:val="28"/>
          <w:szCs w:val="28"/>
        </w:rPr>
        <w:t>.</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5.2. Рекомендации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индивидуальному учебному плану, учебному расписанию, медицинского сопровождения, в том числе:</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дополнительный выходной день;</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организация дополнительной двигательной нагрузки в течение учебного дня / снижение двигательной нагрузки;</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предоставление дополнительных перерывов для приема пищи, лекарств;</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 предоставление услуг ассистента (помощника), оказывающего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необходимую техническую помощь;</w:t>
      </w:r>
    </w:p>
    <w:p w:rsidR="007A683A" w:rsidRDefault="009408B6">
      <w:pPr>
        <w:pStyle w:val="a8"/>
        <w:ind w:firstLine="567"/>
        <w:jc w:val="both"/>
        <w:rPr>
          <w:sz w:val="28"/>
          <w:szCs w:val="28"/>
        </w:rPr>
      </w:pPr>
      <w:r>
        <w:rPr>
          <w:rFonts w:ascii="Times New Roman" w:hAnsi="Times New Roman" w:cs="Times New Roman"/>
          <w:sz w:val="28"/>
          <w:szCs w:val="28"/>
        </w:rPr>
        <w:t xml:space="preserve">- другие условия психолого-педагогического сопровождения в рамках компетенции </w:t>
      </w:r>
      <w:r w:rsidR="00722383">
        <w:rPr>
          <w:rFonts w:ascii="Times New Roman" w:hAnsi="Times New Roman" w:cs="Times New Roman"/>
          <w:sz w:val="28"/>
          <w:szCs w:val="28"/>
        </w:rPr>
        <w:t>МБУ ДО Центр «Эдельвейс»</w:t>
      </w:r>
      <w:r>
        <w:rPr>
          <w:rFonts w:ascii="Times New Roman" w:hAnsi="Times New Roman" w:cs="Times New Roman"/>
          <w:sz w:val="28"/>
          <w:szCs w:val="28"/>
        </w:rPr>
        <w:t>.</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5.3. Рекомендации </w:t>
      </w:r>
      <w:proofErr w:type="spellStart"/>
      <w:r>
        <w:rPr>
          <w:rFonts w:ascii="Times New Roman" w:hAnsi="Times New Roman" w:cs="Times New Roman"/>
          <w:sz w:val="28"/>
          <w:szCs w:val="28"/>
        </w:rPr>
        <w:t>ППк</w:t>
      </w:r>
      <w:proofErr w:type="spellEnd"/>
      <w:r>
        <w:rPr>
          <w:rFonts w:ascii="Times New Roman" w:hAnsi="Times New Roman" w:cs="Times New Roman"/>
          <w:sz w:val="28"/>
          <w:szCs w:val="28"/>
        </w:rPr>
        <w:t xml:space="preserve"> по организации </w:t>
      </w:r>
      <w:proofErr w:type="gramStart"/>
      <w:r>
        <w:rPr>
          <w:rFonts w:ascii="Times New Roman" w:hAnsi="Times New Roman" w:cs="Times New Roman"/>
          <w:sz w:val="28"/>
          <w:szCs w:val="28"/>
        </w:rPr>
        <w:t>психолого-педагогического</w:t>
      </w:r>
      <w:proofErr w:type="gramEnd"/>
      <w:r>
        <w:rPr>
          <w:rFonts w:ascii="Times New Roman" w:hAnsi="Times New Roman" w:cs="Times New Roman"/>
          <w:sz w:val="28"/>
          <w:szCs w:val="28"/>
        </w:rPr>
        <w:t xml:space="preserve">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проведение групповых и (или) индивидуальных коррекционн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развивающих и компенсирующих занятий с обучающимся;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разработку индивидуального учебного плана обучающегося;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адаптацию учебных и контрольно- измерительных материалов;</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профилактику асоциального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поведения обучающегося;</w:t>
      </w:r>
    </w:p>
    <w:p w:rsidR="007A683A" w:rsidRDefault="009408B6">
      <w:pPr>
        <w:pStyle w:val="a8"/>
        <w:ind w:firstLine="567"/>
        <w:jc w:val="both"/>
        <w:rPr>
          <w:rFonts w:ascii="Times New Roman" w:hAnsi="Times New Roman" w:cs="Times New Roman"/>
          <w:sz w:val="24"/>
          <w:szCs w:val="24"/>
        </w:rPr>
      </w:pPr>
      <w:r>
        <w:rPr>
          <w:rFonts w:ascii="Times New Roman" w:hAnsi="Times New Roman" w:cs="Times New Roman"/>
          <w:sz w:val="28"/>
          <w:szCs w:val="28"/>
        </w:rPr>
        <w:t xml:space="preserve">- другие условия психолого-педагогического сопровождения в рамках компетенции </w:t>
      </w:r>
      <w:r w:rsidR="00A074FF">
        <w:rPr>
          <w:rFonts w:ascii="Times New Roman" w:hAnsi="Times New Roman" w:cs="Times New Roman"/>
          <w:sz w:val="28"/>
          <w:szCs w:val="28"/>
        </w:rPr>
        <w:t>МБУ ДО Центр «Эдельвейс».</w:t>
      </w:r>
    </w:p>
    <w:p w:rsidR="007A683A" w:rsidRDefault="009408B6">
      <w:pPr>
        <w:pStyle w:val="a8"/>
        <w:ind w:firstLine="567"/>
        <w:jc w:val="both"/>
      </w:pPr>
      <w:r>
        <w:rPr>
          <w:rFonts w:ascii="Times New Roman" w:hAnsi="Times New Roman" w:cs="Times New Roman"/>
          <w:sz w:val="28"/>
          <w:szCs w:val="28"/>
        </w:rPr>
        <w:t xml:space="preserve">5.4. </w:t>
      </w:r>
      <w:proofErr w:type="gramStart"/>
      <w:r>
        <w:rPr>
          <w:rFonts w:ascii="Times New Roman" w:hAnsi="Times New Roman" w:cs="Times New Roman"/>
          <w:sz w:val="28"/>
          <w:szCs w:val="28"/>
        </w:rP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roofErr w:type="gramEnd"/>
    </w:p>
    <w:p w:rsidR="007A683A" w:rsidRDefault="007A683A">
      <w:pPr>
        <w:pStyle w:val="a8"/>
        <w:ind w:firstLine="567"/>
        <w:jc w:val="both"/>
        <w:rPr>
          <w:rFonts w:ascii="Times New Roman" w:hAnsi="Times New Roman" w:cs="Times New Roman"/>
          <w:sz w:val="24"/>
          <w:szCs w:val="24"/>
        </w:rPr>
      </w:pPr>
    </w:p>
    <w:p w:rsidR="007A683A" w:rsidRDefault="009408B6">
      <w:pPr>
        <w:pStyle w:val="ConsPlusNormal"/>
        <w:jc w:val="right"/>
        <w:outlineLvl w:val="1"/>
      </w:pPr>
      <w:r>
        <w:lastRenderedPageBreak/>
        <w:t>Приложение 1</w:t>
      </w:r>
    </w:p>
    <w:p w:rsidR="007A683A" w:rsidRDefault="007A683A">
      <w:pPr>
        <w:pStyle w:val="ConsPlusNormal"/>
        <w:jc w:val="both"/>
      </w:pPr>
    </w:p>
    <w:p w:rsidR="007A683A" w:rsidRDefault="009408B6">
      <w:pPr>
        <w:pStyle w:val="ConsPlusNormal"/>
        <w:jc w:val="center"/>
        <w:rPr>
          <w:b/>
          <w:bCs/>
        </w:rPr>
      </w:pPr>
      <w:bookmarkStart w:id="1" w:name="Par119"/>
      <w:bookmarkEnd w:id="1"/>
      <w:r>
        <w:rPr>
          <w:b/>
          <w:bCs/>
        </w:rPr>
        <w:t xml:space="preserve">Документация </w:t>
      </w:r>
      <w:proofErr w:type="spellStart"/>
      <w:r>
        <w:rPr>
          <w:b/>
          <w:bCs/>
        </w:rPr>
        <w:t>ППк</w:t>
      </w:r>
      <w:proofErr w:type="spellEnd"/>
    </w:p>
    <w:p w:rsidR="007A683A" w:rsidRDefault="007A683A">
      <w:pPr>
        <w:pStyle w:val="ConsPlusNormal"/>
        <w:jc w:val="both"/>
        <w:rPr>
          <w:b/>
          <w:bCs/>
        </w:rPr>
      </w:pPr>
    </w:p>
    <w:p w:rsidR="007A683A" w:rsidRDefault="009408B6">
      <w:pPr>
        <w:pStyle w:val="ConsPlusNormal"/>
        <w:ind w:firstLine="540"/>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7A683A" w:rsidRDefault="009408B6">
      <w:pPr>
        <w:pStyle w:val="ConsPlusNormal"/>
        <w:spacing w:before="12"/>
        <w:ind w:firstLine="540"/>
        <w:jc w:val="both"/>
      </w:pPr>
      <w:r>
        <w:t xml:space="preserve">2. Положение о </w:t>
      </w:r>
      <w:proofErr w:type="spellStart"/>
      <w:r>
        <w:t>ППк</w:t>
      </w:r>
      <w:proofErr w:type="spellEnd"/>
      <w:r>
        <w:t>;</w:t>
      </w:r>
    </w:p>
    <w:p w:rsidR="007A683A" w:rsidRDefault="009408B6">
      <w:pPr>
        <w:pStyle w:val="ConsPlusNormal"/>
        <w:spacing w:before="12"/>
        <w:ind w:firstLine="540"/>
        <w:jc w:val="both"/>
      </w:pPr>
      <w:r>
        <w:t xml:space="preserve">3. График проведения плановых заседаний </w:t>
      </w:r>
      <w:proofErr w:type="spellStart"/>
      <w:r>
        <w:t>ППк</w:t>
      </w:r>
      <w:proofErr w:type="spellEnd"/>
      <w:r>
        <w:t xml:space="preserve"> на учебный год;</w:t>
      </w:r>
    </w:p>
    <w:p w:rsidR="007A683A" w:rsidRDefault="009408B6">
      <w:pPr>
        <w:pStyle w:val="ConsPlusNormal"/>
        <w:spacing w:before="12"/>
        <w:ind w:firstLine="540"/>
        <w:jc w:val="both"/>
      </w:pPr>
      <w:r>
        <w:t xml:space="preserve">4. 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7A683A" w:rsidRDefault="007A683A">
      <w:pPr>
        <w:pStyle w:val="ConsPlusNormal"/>
        <w:jc w:val="both"/>
      </w:pPr>
    </w:p>
    <w:tbl>
      <w:tblPr>
        <w:tblW w:w="9081" w:type="dxa"/>
        <w:tblInd w:w="62" w:type="dxa"/>
        <w:tblCellMar>
          <w:top w:w="102" w:type="dxa"/>
          <w:left w:w="62" w:type="dxa"/>
          <w:bottom w:w="102" w:type="dxa"/>
          <w:right w:w="62" w:type="dxa"/>
        </w:tblCellMar>
        <w:tblLook w:val="04A0" w:firstRow="1" w:lastRow="0" w:firstColumn="1" w:lastColumn="0" w:noHBand="0" w:noVBand="1"/>
      </w:tblPr>
      <w:tblGrid>
        <w:gridCol w:w="459"/>
        <w:gridCol w:w="1353"/>
        <w:gridCol w:w="4535"/>
        <w:gridCol w:w="2734"/>
      </w:tblGrid>
      <w:tr w:rsidR="007A683A">
        <w:tc>
          <w:tcPr>
            <w:tcW w:w="458"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N</w:t>
            </w:r>
          </w:p>
        </w:tc>
        <w:tc>
          <w:tcPr>
            <w:tcW w:w="1353"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Дата</w:t>
            </w:r>
          </w:p>
        </w:tc>
        <w:tc>
          <w:tcPr>
            <w:tcW w:w="4535"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 xml:space="preserve">Тематика заседания </w:t>
            </w:r>
            <w:hyperlink w:anchor="Par140">
              <w:r>
                <w:rPr>
                  <w:rStyle w:val="-"/>
                  <w:color w:val="000000"/>
                </w:rPr>
                <w:t>&lt;*&gt;</w:t>
              </w:r>
            </w:hyperlink>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9408B6">
            <w:pPr>
              <w:pStyle w:val="ConsPlusNormal"/>
              <w:jc w:val="center"/>
            </w:pPr>
            <w:r>
              <w:t>Вид консилиума (плановый/внеплановый)</w:t>
            </w:r>
          </w:p>
        </w:tc>
      </w:tr>
      <w:tr w:rsidR="007A683A">
        <w:tc>
          <w:tcPr>
            <w:tcW w:w="458"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353"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4535"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7A683A">
            <w:pPr>
              <w:pStyle w:val="ConsPlusNormal"/>
              <w:snapToGrid w:val="0"/>
            </w:pPr>
          </w:p>
        </w:tc>
      </w:tr>
      <w:tr w:rsidR="007A683A">
        <w:tc>
          <w:tcPr>
            <w:tcW w:w="458"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353"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4535"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7A683A">
            <w:pPr>
              <w:pStyle w:val="ConsPlusNormal"/>
              <w:snapToGrid w:val="0"/>
            </w:pPr>
          </w:p>
        </w:tc>
      </w:tr>
    </w:tbl>
    <w:p w:rsidR="007A683A" w:rsidRDefault="007A683A">
      <w:pPr>
        <w:pStyle w:val="ConsPlusNormal"/>
        <w:jc w:val="both"/>
      </w:pPr>
    </w:p>
    <w:p w:rsidR="007A683A" w:rsidRDefault="009408B6">
      <w:pPr>
        <w:pStyle w:val="ConsPlusNormal"/>
        <w:ind w:firstLine="540"/>
        <w:jc w:val="both"/>
      </w:pPr>
      <w:r>
        <w:t>--------------------------------</w:t>
      </w:r>
    </w:p>
    <w:p w:rsidR="007A683A" w:rsidRDefault="009408B6">
      <w:pPr>
        <w:pStyle w:val="ConsPlusNormal"/>
        <w:ind w:firstLine="540"/>
        <w:jc w:val="both"/>
      </w:pPr>
      <w:bookmarkStart w:id="2" w:name="Par140"/>
      <w:bookmarkEnd w:id="2"/>
      <w:proofErr w:type="gramStart"/>
      <w:r>
        <w:t xml:space="preserve">&lt;*&gt; -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t>обучающимися</w:t>
      </w:r>
      <w:proofErr w:type="gramEnd"/>
      <w:r>
        <w:t xml:space="preserve"> и другие варианты тематик.</w:t>
      </w:r>
    </w:p>
    <w:p w:rsidR="007A683A" w:rsidRDefault="007A683A">
      <w:pPr>
        <w:pStyle w:val="ConsPlusNormal"/>
        <w:jc w:val="both"/>
      </w:pPr>
    </w:p>
    <w:p w:rsidR="007A683A" w:rsidRDefault="009408B6">
      <w:pPr>
        <w:pStyle w:val="ConsPlusNormal"/>
        <w:ind w:firstLine="540"/>
        <w:jc w:val="both"/>
      </w:pPr>
      <w:r>
        <w:t>5. Журнал регистрации коллегиальных заключенный психолог</w:t>
      </w:r>
      <w:proofErr w:type="gramStart"/>
      <w:r>
        <w:t>о-</w:t>
      </w:r>
      <w:proofErr w:type="gramEnd"/>
      <w:r>
        <w:t xml:space="preserve"> педагогического консилиума по форме:</w:t>
      </w:r>
    </w:p>
    <w:p w:rsidR="007A683A" w:rsidRDefault="007A683A">
      <w:pPr>
        <w:pStyle w:val="ConsPlusNormal"/>
        <w:jc w:val="both"/>
      </w:pPr>
    </w:p>
    <w:tbl>
      <w:tblPr>
        <w:tblW w:w="9016" w:type="dxa"/>
        <w:tblInd w:w="62" w:type="dxa"/>
        <w:tblCellMar>
          <w:top w:w="102" w:type="dxa"/>
          <w:left w:w="62" w:type="dxa"/>
          <w:bottom w:w="102" w:type="dxa"/>
          <w:right w:w="62" w:type="dxa"/>
        </w:tblCellMar>
        <w:tblLook w:val="04A0" w:firstRow="1" w:lastRow="0" w:firstColumn="1" w:lastColumn="0" w:noHBand="0" w:noVBand="1"/>
      </w:tblPr>
      <w:tblGrid>
        <w:gridCol w:w="449"/>
        <w:gridCol w:w="1730"/>
        <w:gridCol w:w="1126"/>
        <w:gridCol w:w="1395"/>
        <w:gridCol w:w="1396"/>
        <w:gridCol w:w="1668"/>
        <w:gridCol w:w="1252"/>
      </w:tblGrid>
      <w:tr w:rsidR="007A683A">
        <w:tc>
          <w:tcPr>
            <w:tcW w:w="394"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 xml:space="preserve">N </w:t>
            </w:r>
            <w:proofErr w:type="gramStart"/>
            <w:r>
              <w:t>п</w:t>
            </w:r>
            <w:proofErr w:type="gramEnd"/>
            <w:r>
              <w:t>/п</w:t>
            </w:r>
          </w:p>
        </w:tc>
        <w:tc>
          <w:tcPr>
            <w:tcW w:w="1757"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 xml:space="preserve">ФИО </w:t>
            </w:r>
            <w:proofErr w:type="gramStart"/>
            <w:r>
              <w:t>обучающегося</w:t>
            </w:r>
            <w:proofErr w:type="gramEnd"/>
            <w:r>
              <w:t>, класс/группа</w:t>
            </w:r>
          </w:p>
        </w:tc>
        <w:tc>
          <w:tcPr>
            <w:tcW w:w="1074"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Дата рождения</w:t>
            </w:r>
          </w:p>
        </w:tc>
        <w:tc>
          <w:tcPr>
            <w:tcW w:w="1466"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Инициатор обращения</w:t>
            </w:r>
          </w:p>
        </w:tc>
        <w:tc>
          <w:tcPr>
            <w:tcW w:w="1473"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 xml:space="preserve">Повод обращения в </w:t>
            </w:r>
            <w:proofErr w:type="spellStart"/>
            <w:r>
              <w:t>ППк</w:t>
            </w:r>
            <w:proofErr w:type="spellEnd"/>
          </w:p>
        </w:tc>
        <w:tc>
          <w:tcPr>
            <w:tcW w:w="1642"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Коллегиальное заключение</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9408B6">
            <w:pPr>
              <w:pStyle w:val="ConsPlusNormal"/>
              <w:jc w:val="center"/>
            </w:pPr>
            <w:r>
              <w:t>Результат обращения</w:t>
            </w:r>
          </w:p>
        </w:tc>
      </w:tr>
      <w:tr w:rsidR="007A683A">
        <w:tc>
          <w:tcPr>
            <w:tcW w:w="394"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757"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074"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466"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473"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642"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7A683A">
            <w:pPr>
              <w:pStyle w:val="ConsPlusNormal"/>
              <w:snapToGrid w:val="0"/>
            </w:pPr>
          </w:p>
        </w:tc>
      </w:tr>
      <w:tr w:rsidR="007A683A">
        <w:tc>
          <w:tcPr>
            <w:tcW w:w="394"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757"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074"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466"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473"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642" w:type="dxa"/>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7A683A">
            <w:pPr>
              <w:pStyle w:val="ConsPlusNormal"/>
              <w:snapToGrid w:val="0"/>
            </w:pPr>
          </w:p>
        </w:tc>
      </w:tr>
    </w:tbl>
    <w:p w:rsidR="007A683A" w:rsidRDefault="007A683A">
      <w:pPr>
        <w:pStyle w:val="ConsPlusNormal"/>
        <w:jc w:val="both"/>
      </w:pPr>
    </w:p>
    <w:p w:rsidR="007A683A" w:rsidRDefault="009408B6">
      <w:pPr>
        <w:pStyle w:val="ConsPlusNormal"/>
        <w:ind w:firstLine="540"/>
        <w:jc w:val="both"/>
      </w:pPr>
      <w:r>
        <w:t xml:space="preserve">6.  Протоколы заседания </w:t>
      </w:r>
      <w:proofErr w:type="spellStart"/>
      <w:r>
        <w:t>ППк</w:t>
      </w:r>
      <w:proofErr w:type="spellEnd"/>
      <w:r>
        <w:t>;</w:t>
      </w:r>
    </w:p>
    <w:p w:rsidR="007A683A" w:rsidRDefault="009408B6">
      <w:pPr>
        <w:pStyle w:val="ConsPlusNormal"/>
        <w:spacing w:before="126"/>
        <w:ind w:firstLine="540"/>
        <w:jc w:val="both"/>
      </w:pPr>
      <w:r>
        <w:t xml:space="preserve">7. </w:t>
      </w:r>
      <w:proofErr w:type="gramStart"/>
      <w: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7A683A" w:rsidRDefault="007A683A">
      <w:pPr>
        <w:pStyle w:val="ConsPlusNormal"/>
        <w:spacing w:before="126"/>
        <w:ind w:firstLine="540"/>
        <w:jc w:val="both"/>
      </w:pPr>
    </w:p>
    <w:p w:rsidR="007A683A" w:rsidRDefault="009408B6">
      <w:pPr>
        <w:pStyle w:val="ConsPlusNormal"/>
        <w:spacing w:before="240"/>
        <w:ind w:firstLine="540"/>
        <w:jc w:val="both"/>
      </w:pPr>
      <w:r>
        <w:lastRenderedPageBreak/>
        <w:t>8. Журнал направлений обучающихся на ПМПК по форме:</w:t>
      </w:r>
    </w:p>
    <w:p w:rsidR="007A683A" w:rsidRDefault="007A683A">
      <w:pPr>
        <w:pStyle w:val="ConsPlusNormal"/>
        <w:jc w:val="both"/>
      </w:pPr>
    </w:p>
    <w:tbl>
      <w:tblPr>
        <w:tblW w:w="9032" w:type="dxa"/>
        <w:tblInd w:w="62" w:type="dxa"/>
        <w:tblCellMar>
          <w:top w:w="102" w:type="dxa"/>
          <w:left w:w="62" w:type="dxa"/>
          <w:bottom w:w="102" w:type="dxa"/>
          <w:right w:w="62" w:type="dxa"/>
        </w:tblCellMar>
        <w:tblLook w:val="04A0" w:firstRow="1" w:lastRow="0" w:firstColumn="1" w:lastColumn="0" w:noHBand="0" w:noVBand="1"/>
      </w:tblPr>
      <w:tblGrid>
        <w:gridCol w:w="480"/>
        <w:gridCol w:w="1690"/>
        <w:gridCol w:w="1126"/>
        <w:gridCol w:w="1421"/>
        <w:gridCol w:w="1421"/>
        <w:gridCol w:w="2894"/>
      </w:tblGrid>
      <w:tr w:rsidR="007A683A">
        <w:tc>
          <w:tcPr>
            <w:tcW w:w="515"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 xml:space="preserve">N </w:t>
            </w:r>
            <w:proofErr w:type="gramStart"/>
            <w:r>
              <w:t>п</w:t>
            </w:r>
            <w:proofErr w:type="gramEnd"/>
            <w:r>
              <w:t>/п</w:t>
            </w:r>
          </w:p>
        </w:tc>
        <w:tc>
          <w:tcPr>
            <w:tcW w:w="1701"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 xml:space="preserve">ФИО </w:t>
            </w:r>
            <w:proofErr w:type="gramStart"/>
            <w:r>
              <w:t>обучающегося</w:t>
            </w:r>
            <w:proofErr w:type="gramEnd"/>
            <w:r>
              <w:t>, класс/группа</w:t>
            </w:r>
          </w:p>
        </w:tc>
        <w:tc>
          <w:tcPr>
            <w:tcW w:w="963"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Дата рождения</w:t>
            </w:r>
          </w:p>
        </w:tc>
        <w:tc>
          <w:tcPr>
            <w:tcW w:w="1132"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Цель направления</w:t>
            </w:r>
          </w:p>
        </w:tc>
        <w:tc>
          <w:tcPr>
            <w:tcW w:w="1020" w:type="dxa"/>
            <w:tcBorders>
              <w:top w:val="single" w:sz="4" w:space="0" w:color="000000"/>
              <w:left w:val="single" w:sz="4" w:space="0" w:color="000000"/>
              <w:bottom w:val="single" w:sz="4" w:space="0" w:color="000000"/>
            </w:tcBorders>
            <w:shd w:val="clear" w:color="auto" w:fill="auto"/>
          </w:tcPr>
          <w:p w:rsidR="007A683A" w:rsidRDefault="009408B6">
            <w:pPr>
              <w:pStyle w:val="ConsPlusNormal"/>
              <w:jc w:val="center"/>
            </w:pPr>
            <w:r>
              <w:t>Причина направления</w:t>
            </w:r>
          </w:p>
        </w:tc>
        <w:tc>
          <w:tcPr>
            <w:tcW w:w="3700"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9408B6">
            <w:pPr>
              <w:pStyle w:val="ConsPlusNormal"/>
              <w:jc w:val="center"/>
            </w:pPr>
            <w:r>
              <w:t>Отметка о получении направления родителями</w:t>
            </w:r>
          </w:p>
        </w:tc>
      </w:tr>
      <w:tr w:rsidR="007A683A">
        <w:tc>
          <w:tcPr>
            <w:tcW w:w="515" w:type="dxa"/>
            <w:vMerge w:val="restart"/>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701" w:type="dxa"/>
            <w:vMerge w:val="restart"/>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963" w:type="dxa"/>
            <w:vMerge w:val="restart"/>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132" w:type="dxa"/>
            <w:vMerge w:val="restart"/>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pPr>
          </w:p>
        </w:tc>
        <w:tc>
          <w:tcPr>
            <w:tcW w:w="1020" w:type="dxa"/>
            <w:vMerge w:val="restart"/>
            <w:tcBorders>
              <w:top w:val="single" w:sz="4" w:space="0" w:color="000000"/>
              <w:left w:val="single" w:sz="4" w:space="0" w:color="000000"/>
              <w:bottom w:val="single" w:sz="4" w:space="0" w:color="000000"/>
            </w:tcBorders>
            <w:shd w:val="clear" w:color="auto" w:fill="auto"/>
          </w:tcPr>
          <w:p w:rsidR="00191DD2" w:rsidRDefault="00191DD2">
            <w:pPr>
              <w:pStyle w:val="ConsPlusNormal"/>
              <w:snapToGrid w:val="0"/>
            </w:pPr>
          </w:p>
          <w:p w:rsidR="00191DD2" w:rsidRDefault="00191DD2" w:rsidP="00191DD2">
            <w:pPr>
              <w:rPr>
                <w:lang w:eastAsia="ru-RU"/>
              </w:rPr>
            </w:pPr>
          </w:p>
          <w:p w:rsidR="007A683A" w:rsidRPr="00191DD2" w:rsidRDefault="007A683A" w:rsidP="00191DD2">
            <w:pPr>
              <w:jc w:val="center"/>
              <w:rPr>
                <w:u w:val="single"/>
                <w:lang w:eastAsia="ru-RU"/>
              </w:rPr>
            </w:pPr>
          </w:p>
        </w:tc>
        <w:tc>
          <w:tcPr>
            <w:tcW w:w="3700" w:type="dxa"/>
            <w:tcBorders>
              <w:top w:val="single" w:sz="4" w:space="0" w:color="000000"/>
              <w:left w:val="single" w:sz="4" w:space="0" w:color="000000"/>
              <w:right w:val="single" w:sz="4" w:space="0" w:color="000000"/>
            </w:tcBorders>
            <w:shd w:val="clear" w:color="auto" w:fill="auto"/>
          </w:tcPr>
          <w:p w:rsidR="007A683A" w:rsidRDefault="009408B6">
            <w:pPr>
              <w:pStyle w:val="ConsPlusNormal"/>
              <w:jc w:val="both"/>
            </w:pPr>
            <w:r>
              <w:t>Получено: далее перечень документов, переданных родителям (законным представителям)</w:t>
            </w:r>
          </w:p>
        </w:tc>
      </w:tr>
      <w:tr w:rsidR="007A683A">
        <w:tc>
          <w:tcPr>
            <w:tcW w:w="515"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1701"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963"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1132"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1020"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3700" w:type="dxa"/>
            <w:tcBorders>
              <w:left w:val="single" w:sz="4" w:space="0" w:color="000000"/>
              <w:right w:val="single" w:sz="4" w:space="0" w:color="000000"/>
            </w:tcBorders>
            <w:shd w:val="clear" w:color="auto" w:fill="auto"/>
          </w:tcPr>
          <w:p w:rsidR="007A683A" w:rsidRDefault="009408B6">
            <w:pPr>
              <w:pStyle w:val="ConsPlusNormal"/>
              <w:jc w:val="both"/>
            </w:pPr>
            <w:r>
              <w:t>Я, ФИО родителя (законного представителя) пакет документов получи</w:t>
            </w:r>
            <w:proofErr w:type="gramStart"/>
            <w:r>
              <w:t>л(</w:t>
            </w:r>
            <w:proofErr w:type="gramEnd"/>
            <w:r>
              <w:t>а).</w:t>
            </w:r>
          </w:p>
        </w:tc>
      </w:tr>
      <w:tr w:rsidR="007A683A">
        <w:tc>
          <w:tcPr>
            <w:tcW w:w="515"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1701"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963"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1132"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1020" w:type="dxa"/>
            <w:vMerge/>
            <w:tcBorders>
              <w:top w:val="single" w:sz="4" w:space="0" w:color="000000"/>
              <w:left w:val="single" w:sz="4" w:space="0" w:color="000000"/>
              <w:bottom w:val="single" w:sz="4" w:space="0" w:color="000000"/>
            </w:tcBorders>
            <w:shd w:val="clear" w:color="auto" w:fill="auto"/>
          </w:tcPr>
          <w:p w:rsidR="007A683A" w:rsidRDefault="007A683A">
            <w:pPr>
              <w:pStyle w:val="ConsPlusNormal"/>
              <w:snapToGrid w:val="0"/>
              <w:jc w:val="both"/>
            </w:pPr>
          </w:p>
        </w:tc>
        <w:tc>
          <w:tcPr>
            <w:tcW w:w="3700" w:type="dxa"/>
            <w:tcBorders>
              <w:left w:val="single" w:sz="4" w:space="0" w:color="000000"/>
              <w:bottom w:val="single" w:sz="4" w:space="0" w:color="000000"/>
              <w:right w:val="single" w:sz="4" w:space="0" w:color="000000"/>
            </w:tcBorders>
            <w:shd w:val="clear" w:color="auto" w:fill="auto"/>
          </w:tcPr>
          <w:p w:rsidR="007A683A" w:rsidRDefault="009408B6">
            <w:pPr>
              <w:pStyle w:val="ConsPlusNormal"/>
              <w:jc w:val="both"/>
            </w:pPr>
            <w:r>
              <w:t>"__" ____________ 20__ г.</w:t>
            </w:r>
          </w:p>
          <w:p w:rsidR="007A683A" w:rsidRDefault="009408B6">
            <w:pPr>
              <w:pStyle w:val="ConsPlusNormal"/>
            </w:pPr>
            <w:r>
              <w:t>Подпись:</w:t>
            </w:r>
          </w:p>
          <w:p w:rsidR="007A683A" w:rsidRDefault="009408B6">
            <w:pPr>
              <w:pStyle w:val="ConsPlusNormal"/>
            </w:pPr>
            <w:r>
              <w:t>Расшифровка: _________________</w:t>
            </w:r>
          </w:p>
        </w:tc>
      </w:tr>
    </w:tbl>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9408B6">
      <w:pPr>
        <w:pStyle w:val="ConsPlusNormal"/>
        <w:jc w:val="right"/>
        <w:outlineLvl w:val="1"/>
      </w:pPr>
      <w:r>
        <w:t>Приложение 2</w:t>
      </w:r>
    </w:p>
    <w:p w:rsidR="007A683A" w:rsidRDefault="007A683A">
      <w:pPr>
        <w:pStyle w:val="ConsPlusNonformat"/>
        <w:jc w:val="both"/>
        <w:rPr>
          <w:rFonts w:ascii="Times New Roman" w:eastAsia="Courier New" w:hAnsi="Times New Roman" w:cs="Times New Roman"/>
          <w:b/>
          <w:sz w:val="24"/>
          <w:szCs w:val="24"/>
        </w:rPr>
      </w:pPr>
    </w:p>
    <w:p w:rsidR="007A683A" w:rsidRDefault="009408B6">
      <w:pPr>
        <w:pStyle w:val="ConsPlusNonformat"/>
        <w:spacing w:after="29"/>
        <w:jc w:val="center"/>
      </w:pPr>
      <w:r>
        <w:rPr>
          <w:rFonts w:ascii="Times New Roman" w:eastAsia="Courier New" w:hAnsi="Times New Roman" w:cs="Times New Roman"/>
          <w:b/>
          <w:sz w:val="24"/>
          <w:szCs w:val="24"/>
        </w:rPr>
        <w:t xml:space="preserve">Муниципальное бюджетное дошкольное образовательное учреждение </w:t>
      </w:r>
    </w:p>
    <w:p w:rsidR="007A683A" w:rsidRDefault="009408B6">
      <w:pPr>
        <w:pStyle w:val="ConsPlusNonformat"/>
        <w:spacing w:after="0"/>
        <w:jc w:val="center"/>
      </w:pPr>
      <w:r>
        <w:rPr>
          <w:rFonts w:ascii="Times New Roman" w:eastAsia="Courier New" w:hAnsi="Times New Roman" w:cs="Times New Roman"/>
          <w:b/>
          <w:sz w:val="24"/>
          <w:szCs w:val="24"/>
        </w:rPr>
        <w:t xml:space="preserve"> детский сад №2 «Рябинка»</w:t>
      </w:r>
    </w:p>
    <w:p w:rsidR="007A683A" w:rsidRDefault="009408B6">
      <w:pPr>
        <w:pStyle w:val="ConsPlusNonformat"/>
        <w:spacing w:after="143"/>
        <w:jc w:val="center"/>
        <w:rPr>
          <w:u w:val="single"/>
        </w:rPr>
      </w:pPr>
      <w:r>
        <w:rPr>
          <w:rFonts w:ascii="Times New Roman" w:hAnsi="Times New Roman"/>
          <w:sz w:val="24"/>
          <w:szCs w:val="24"/>
          <w:u w:val="single"/>
        </w:rPr>
        <w:t>____________________________________________________________________________</w:t>
      </w:r>
    </w:p>
    <w:p w:rsidR="007A683A" w:rsidRDefault="009408B6">
      <w:pPr>
        <w:pStyle w:val="ConsPlusNonformat"/>
        <w:spacing w:after="0"/>
        <w:jc w:val="center"/>
        <w:rPr>
          <w:b/>
          <w:bCs/>
        </w:rPr>
      </w:pPr>
      <w:r>
        <w:rPr>
          <w:rFonts w:ascii="Times New Roman" w:hAnsi="Times New Roman"/>
          <w:b/>
          <w:bCs/>
          <w:sz w:val="24"/>
          <w:szCs w:val="24"/>
        </w:rPr>
        <w:t xml:space="preserve">Протокол заседания психолого-педагогического консилиума </w:t>
      </w:r>
    </w:p>
    <w:p w:rsidR="007A683A" w:rsidRDefault="009408B6">
      <w:pPr>
        <w:pStyle w:val="ConsPlusNonformat"/>
        <w:jc w:val="center"/>
        <w:rPr>
          <w:b/>
          <w:bCs/>
        </w:rPr>
      </w:pPr>
      <w:r>
        <w:rPr>
          <w:rFonts w:ascii="Times New Roman" w:hAnsi="Times New Roman"/>
          <w:b/>
          <w:bCs/>
          <w:sz w:val="24"/>
          <w:szCs w:val="24"/>
        </w:rPr>
        <w:t>МБДОУ ДС №2 «Рябинка»</w:t>
      </w:r>
    </w:p>
    <w:p w:rsidR="007A683A" w:rsidRDefault="009408B6">
      <w:pPr>
        <w:pStyle w:val="ConsPlusNonformat"/>
        <w:jc w:val="both"/>
        <w:rPr>
          <w:rFonts w:ascii="Times New Roman" w:hAnsi="Times New Roman"/>
          <w:sz w:val="24"/>
          <w:szCs w:val="24"/>
        </w:rPr>
      </w:pPr>
      <w:r>
        <w:rPr>
          <w:rFonts w:ascii="Times New Roman" w:hAnsi="Times New Roman"/>
          <w:sz w:val="24"/>
          <w:szCs w:val="24"/>
        </w:rPr>
        <w:t xml:space="preserve">      № ____                                                                                     от "__" __________ 20__ г.</w:t>
      </w:r>
    </w:p>
    <w:p w:rsidR="007A683A" w:rsidRDefault="009408B6">
      <w:pPr>
        <w:pStyle w:val="ConsPlusNonformat"/>
        <w:spacing w:after="29"/>
        <w:jc w:val="both"/>
        <w:rPr>
          <w:rFonts w:ascii="Times New Roman" w:hAnsi="Times New Roman"/>
          <w:sz w:val="24"/>
          <w:szCs w:val="24"/>
        </w:rPr>
      </w:pPr>
      <w:r>
        <w:rPr>
          <w:rFonts w:ascii="Times New Roman" w:hAnsi="Times New Roman"/>
          <w:sz w:val="24"/>
          <w:szCs w:val="24"/>
        </w:rPr>
        <w:t xml:space="preserve">Присутствовали: И.О. Фамилия (должность в ОО, роль в  </w:t>
      </w:r>
      <w:proofErr w:type="spellStart"/>
      <w:r>
        <w:rPr>
          <w:rFonts w:ascii="Times New Roman" w:hAnsi="Times New Roman"/>
          <w:sz w:val="24"/>
          <w:szCs w:val="24"/>
        </w:rPr>
        <w:t>ППк</w:t>
      </w:r>
      <w:proofErr w:type="spellEnd"/>
      <w:r>
        <w:rPr>
          <w:rFonts w:ascii="Times New Roman" w:hAnsi="Times New Roman"/>
          <w:sz w:val="24"/>
          <w:szCs w:val="24"/>
        </w:rPr>
        <w:t xml:space="preserve">),  </w:t>
      </w:r>
    </w:p>
    <w:p w:rsidR="007A683A" w:rsidRDefault="009408B6">
      <w:pPr>
        <w:pStyle w:val="ConsPlusNonformat"/>
        <w:spacing w:after="86"/>
        <w:jc w:val="both"/>
        <w:rPr>
          <w:rFonts w:ascii="Times New Roman" w:hAnsi="Times New Roman"/>
          <w:sz w:val="24"/>
          <w:szCs w:val="24"/>
        </w:rPr>
      </w:pPr>
      <w:r>
        <w:rPr>
          <w:rFonts w:ascii="Times New Roman" w:hAnsi="Times New Roman"/>
          <w:sz w:val="24"/>
          <w:szCs w:val="24"/>
        </w:rPr>
        <w:t xml:space="preserve">И.О. Фамилия (мать/отец ФИО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7A683A" w:rsidRDefault="009408B6">
      <w:pPr>
        <w:pStyle w:val="ConsPlusNonformat"/>
        <w:spacing w:after="29"/>
        <w:jc w:val="both"/>
        <w:rPr>
          <w:rFonts w:ascii="Times New Roman" w:hAnsi="Times New Roman"/>
          <w:sz w:val="24"/>
          <w:szCs w:val="24"/>
        </w:rPr>
      </w:pPr>
      <w:r>
        <w:rPr>
          <w:rFonts w:ascii="Times New Roman" w:hAnsi="Times New Roman"/>
          <w:sz w:val="24"/>
          <w:szCs w:val="24"/>
        </w:rPr>
        <w:t>Повестка дня:</w:t>
      </w:r>
    </w:p>
    <w:p w:rsidR="007A683A" w:rsidRDefault="009408B6">
      <w:pPr>
        <w:pStyle w:val="ConsPlusNonformat"/>
        <w:spacing w:after="0"/>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1. ...</w:t>
      </w:r>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2. ...</w:t>
      </w:r>
    </w:p>
    <w:p w:rsidR="007A683A" w:rsidRDefault="009408B6">
      <w:pPr>
        <w:pStyle w:val="ConsPlusNonformat"/>
        <w:spacing w:after="29"/>
        <w:jc w:val="both"/>
        <w:rPr>
          <w:rFonts w:ascii="Times New Roman" w:hAnsi="Times New Roman"/>
          <w:sz w:val="24"/>
          <w:szCs w:val="24"/>
        </w:rPr>
      </w:pPr>
      <w:r>
        <w:rPr>
          <w:rFonts w:ascii="Times New Roman" w:hAnsi="Times New Roman"/>
          <w:sz w:val="24"/>
          <w:szCs w:val="24"/>
        </w:rPr>
        <w:t xml:space="preserve">Ход заседания </w:t>
      </w:r>
      <w:proofErr w:type="spellStart"/>
      <w:r>
        <w:rPr>
          <w:rFonts w:ascii="Times New Roman" w:hAnsi="Times New Roman"/>
          <w:sz w:val="24"/>
          <w:szCs w:val="24"/>
        </w:rPr>
        <w:t>ППк</w:t>
      </w:r>
      <w:proofErr w:type="spellEnd"/>
      <w:r>
        <w:rPr>
          <w:rFonts w:ascii="Times New Roman" w:hAnsi="Times New Roman"/>
          <w:sz w:val="24"/>
          <w:szCs w:val="24"/>
        </w:rPr>
        <w:t>:</w:t>
      </w:r>
    </w:p>
    <w:p w:rsidR="007A683A" w:rsidRDefault="009408B6">
      <w:pPr>
        <w:pStyle w:val="ConsPlusNonformat"/>
        <w:spacing w:after="0"/>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1. ...</w:t>
      </w:r>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2. ...</w:t>
      </w: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 xml:space="preserve">Решение </w:t>
      </w:r>
      <w:proofErr w:type="spellStart"/>
      <w:r>
        <w:rPr>
          <w:rFonts w:ascii="Times New Roman" w:hAnsi="Times New Roman"/>
          <w:sz w:val="24"/>
          <w:szCs w:val="24"/>
        </w:rPr>
        <w:t>ППк</w:t>
      </w:r>
      <w:proofErr w:type="spellEnd"/>
      <w:r>
        <w:rPr>
          <w:rFonts w:ascii="Times New Roman" w:hAnsi="Times New Roman"/>
          <w:sz w:val="24"/>
          <w:szCs w:val="24"/>
        </w:rPr>
        <w:t>:</w:t>
      </w:r>
    </w:p>
    <w:p w:rsidR="007A683A" w:rsidRDefault="009408B6">
      <w:pPr>
        <w:pStyle w:val="ConsPlusNonformat"/>
        <w:spacing w:after="0"/>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1. ...</w:t>
      </w:r>
    </w:p>
    <w:p w:rsidR="007A683A" w:rsidRDefault="009408B6">
      <w:pPr>
        <w:pStyle w:val="ConsPlusNonformat"/>
        <w:spacing w:after="86"/>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2. ...</w:t>
      </w:r>
    </w:p>
    <w:p w:rsidR="007A683A" w:rsidRDefault="009408B6">
      <w:pPr>
        <w:pStyle w:val="ConsPlusNonformat"/>
        <w:spacing w:after="29"/>
        <w:jc w:val="both"/>
        <w:rPr>
          <w:rFonts w:ascii="Times New Roman" w:hAnsi="Times New Roman"/>
          <w:sz w:val="24"/>
          <w:szCs w:val="24"/>
        </w:rPr>
      </w:pPr>
      <w:proofErr w:type="gramStart"/>
      <w:r>
        <w:rPr>
          <w:rFonts w:ascii="Times New Roman" w:hAnsi="Times New Roman"/>
          <w:sz w:val="24"/>
          <w:szCs w:val="24"/>
        </w:rPr>
        <w:t>Приложения  (характеристики,   представления  на  обучающегося,  результаты</w:t>
      </w:r>
      <w:proofErr w:type="gramEnd"/>
    </w:p>
    <w:p w:rsidR="007A683A" w:rsidRDefault="009408B6">
      <w:pPr>
        <w:pStyle w:val="ConsPlusNonformat"/>
        <w:spacing w:after="29"/>
        <w:jc w:val="both"/>
        <w:rPr>
          <w:rFonts w:ascii="Times New Roman" w:hAnsi="Times New Roman"/>
          <w:sz w:val="24"/>
          <w:szCs w:val="24"/>
        </w:rPr>
      </w:pPr>
      <w:r>
        <w:rPr>
          <w:rFonts w:ascii="Times New Roman" w:hAnsi="Times New Roman"/>
          <w:sz w:val="24"/>
          <w:szCs w:val="24"/>
        </w:rPr>
        <w:t xml:space="preserve">продуктивной деятельности </w:t>
      </w:r>
      <w:proofErr w:type="gramStart"/>
      <w:r>
        <w:rPr>
          <w:rFonts w:ascii="Times New Roman" w:hAnsi="Times New Roman"/>
          <w:sz w:val="24"/>
          <w:szCs w:val="24"/>
        </w:rPr>
        <w:t>обучающегося</w:t>
      </w:r>
      <w:proofErr w:type="gramEnd"/>
      <w:r>
        <w:rPr>
          <w:rFonts w:ascii="Times New Roman" w:hAnsi="Times New Roman"/>
          <w:sz w:val="24"/>
          <w:szCs w:val="24"/>
        </w:rPr>
        <w:t>, копии рабочих тетрадей, контрольных</w:t>
      </w:r>
    </w:p>
    <w:p w:rsidR="007A683A" w:rsidRDefault="009408B6">
      <w:pPr>
        <w:pStyle w:val="ConsPlusNonformat"/>
        <w:jc w:val="both"/>
        <w:rPr>
          <w:rFonts w:ascii="Times New Roman" w:hAnsi="Times New Roman"/>
          <w:sz w:val="24"/>
          <w:szCs w:val="24"/>
        </w:rPr>
      </w:pPr>
      <w:r>
        <w:rPr>
          <w:rFonts w:ascii="Times New Roman" w:hAnsi="Times New Roman"/>
          <w:sz w:val="24"/>
          <w:szCs w:val="24"/>
        </w:rPr>
        <w:t>и проверочных работ и другие необходимые материалы):</w:t>
      </w:r>
    </w:p>
    <w:p w:rsidR="007A683A" w:rsidRDefault="009408B6">
      <w:pPr>
        <w:pStyle w:val="ConsPlusNonformat"/>
        <w:spacing w:after="0"/>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1. ...</w:t>
      </w:r>
    </w:p>
    <w:p w:rsidR="007A683A" w:rsidRDefault="009408B6">
      <w:pPr>
        <w:pStyle w:val="ConsPlusNonformat"/>
        <w:spacing w:after="143"/>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2. ...</w:t>
      </w:r>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 xml:space="preserve">Председатель </w:t>
      </w:r>
      <w:proofErr w:type="spellStart"/>
      <w:r>
        <w:rPr>
          <w:rFonts w:ascii="Times New Roman" w:hAnsi="Times New Roman"/>
          <w:sz w:val="24"/>
          <w:szCs w:val="24"/>
        </w:rPr>
        <w:t>ППк</w:t>
      </w:r>
      <w:proofErr w:type="spellEnd"/>
      <w:r>
        <w:rPr>
          <w:rFonts w:ascii="Times New Roman" w:hAnsi="Times New Roman"/>
          <w:sz w:val="24"/>
          <w:szCs w:val="24"/>
        </w:rPr>
        <w:t xml:space="preserve">   __________________________________   И.О.   Фамилия</w:t>
      </w:r>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p>
    <w:p w:rsidR="007A683A" w:rsidRDefault="009408B6">
      <w:pPr>
        <w:pStyle w:val="ConsPlusNonformat"/>
        <w:spacing w:after="29"/>
        <w:jc w:val="both"/>
        <w:rPr>
          <w:rFonts w:ascii="Times New Roman" w:hAnsi="Times New Roman"/>
          <w:sz w:val="24"/>
          <w:szCs w:val="24"/>
        </w:rPr>
      </w:pPr>
      <w:r>
        <w:rPr>
          <w:rFonts w:ascii="Times New Roman" w:hAnsi="Times New Roman"/>
          <w:sz w:val="24"/>
          <w:szCs w:val="24"/>
        </w:rPr>
        <w:t xml:space="preserve">Члены </w:t>
      </w:r>
      <w:proofErr w:type="spellStart"/>
      <w:r>
        <w:rPr>
          <w:rFonts w:ascii="Times New Roman" w:hAnsi="Times New Roman"/>
          <w:sz w:val="24"/>
          <w:szCs w:val="24"/>
        </w:rPr>
        <w:t>ППк</w:t>
      </w:r>
      <w:proofErr w:type="spellEnd"/>
      <w:r>
        <w:rPr>
          <w:rFonts w:ascii="Times New Roman" w:hAnsi="Times New Roman"/>
          <w:sz w:val="24"/>
          <w:szCs w:val="24"/>
        </w:rPr>
        <w:t>:</w:t>
      </w:r>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proofErr w:type="spellStart"/>
      <w:r>
        <w:rPr>
          <w:rFonts w:ascii="Times New Roman" w:hAnsi="Times New Roman"/>
          <w:sz w:val="24"/>
          <w:szCs w:val="24"/>
        </w:rPr>
        <w:t>И.О.Фамилия</w:t>
      </w:r>
      <w:proofErr w:type="spellEnd"/>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proofErr w:type="spellStart"/>
      <w:r>
        <w:rPr>
          <w:rFonts w:ascii="Times New Roman" w:hAnsi="Times New Roman"/>
          <w:sz w:val="24"/>
          <w:szCs w:val="24"/>
        </w:rPr>
        <w:t>И.О.Фамилия</w:t>
      </w:r>
      <w:proofErr w:type="spellEnd"/>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Другие присутствующие на заседании:</w:t>
      </w:r>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proofErr w:type="spellStart"/>
      <w:r>
        <w:rPr>
          <w:rFonts w:ascii="Times New Roman" w:hAnsi="Times New Roman"/>
          <w:sz w:val="24"/>
          <w:szCs w:val="24"/>
        </w:rPr>
        <w:t>И.О.Фамилия</w:t>
      </w:r>
      <w:proofErr w:type="spellEnd"/>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proofErr w:type="spellStart"/>
      <w:r>
        <w:rPr>
          <w:rFonts w:ascii="Times New Roman" w:hAnsi="Times New Roman"/>
          <w:sz w:val="24"/>
          <w:szCs w:val="24"/>
        </w:rPr>
        <w:t>И.О.Фамилия</w:t>
      </w:r>
      <w:proofErr w:type="spellEnd"/>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9408B6">
      <w:pPr>
        <w:pStyle w:val="ConsPlusNormal"/>
        <w:jc w:val="right"/>
        <w:outlineLvl w:val="1"/>
      </w:pPr>
      <w:r>
        <w:t>Приложение 3</w:t>
      </w:r>
    </w:p>
    <w:p w:rsidR="007A683A" w:rsidRDefault="007A683A">
      <w:pPr>
        <w:pStyle w:val="ConsPlusNonformat"/>
        <w:spacing w:after="0"/>
        <w:jc w:val="center"/>
        <w:rPr>
          <w:rFonts w:ascii="Times New Roman" w:eastAsia="Courier New" w:hAnsi="Times New Roman" w:cs="Times New Roman"/>
          <w:b/>
        </w:rPr>
      </w:pPr>
    </w:p>
    <w:p w:rsidR="007A683A" w:rsidRDefault="009408B6">
      <w:pPr>
        <w:pStyle w:val="ConsPlusNonformat"/>
        <w:spacing w:after="0"/>
        <w:jc w:val="center"/>
        <w:rPr>
          <w:rFonts w:ascii="Times New Roman" w:hAnsi="Times New Roman"/>
          <w:sz w:val="24"/>
          <w:szCs w:val="24"/>
        </w:rPr>
      </w:pPr>
      <w:r>
        <w:rPr>
          <w:rFonts w:ascii="Times New Roman" w:eastAsia="Courier New" w:hAnsi="Times New Roman" w:cs="Times New Roman"/>
          <w:b/>
          <w:sz w:val="24"/>
          <w:szCs w:val="24"/>
        </w:rPr>
        <w:t xml:space="preserve">Муниципальное бюджетное дошкольное образовательное учреждение </w:t>
      </w:r>
    </w:p>
    <w:p w:rsidR="007A683A" w:rsidRDefault="009408B6">
      <w:pPr>
        <w:pStyle w:val="ConsPlusNonformat"/>
        <w:spacing w:after="0"/>
        <w:jc w:val="center"/>
        <w:rPr>
          <w:rFonts w:ascii="Times New Roman" w:hAnsi="Times New Roman"/>
          <w:sz w:val="24"/>
          <w:szCs w:val="24"/>
        </w:rPr>
      </w:pPr>
      <w:r>
        <w:rPr>
          <w:rFonts w:ascii="Times New Roman" w:eastAsia="Courier New" w:hAnsi="Times New Roman" w:cs="Times New Roman"/>
          <w:b/>
          <w:sz w:val="24"/>
          <w:szCs w:val="24"/>
        </w:rPr>
        <w:t xml:space="preserve"> детский сад №2 «Рябинка»</w:t>
      </w:r>
      <w:r>
        <w:rPr>
          <w:rFonts w:ascii="Times New Roman" w:eastAsia="Courier New" w:hAnsi="Times New Roman"/>
          <w:sz w:val="24"/>
          <w:szCs w:val="24"/>
        </w:rPr>
        <w:t xml:space="preserve"> </w:t>
      </w:r>
    </w:p>
    <w:p w:rsidR="007A683A" w:rsidRDefault="009408B6">
      <w:pPr>
        <w:pStyle w:val="ConsPlusNonformat"/>
        <w:spacing w:after="0"/>
        <w:jc w:val="center"/>
        <w:rPr>
          <w:b/>
          <w:bCs/>
          <w:u w:val="single"/>
        </w:rPr>
      </w:pPr>
      <w:r>
        <w:rPr>
          <w:rFonts w:ascii="Times New Roman" w:hAnsi="Times New Roman"/>
          <w:b/>
          <w:bCs/>
          <w:sz w:val="24"/>
          <w:szCs w:val="24"/>
          <w:u w:val="single"/>
        </w:rPr>
        <w:t>_____________________________________________________________________________</w:t>
      </w:r>
    </w:p>
    <w:p w:rsidR="007A683A" w:rsidRDefault="007A683A">
      <w:pPr>
        <w:pStyle w:val="ConsPlusNonformat"/>
        <w:jc w:val="both"/>
        <w:rPr>
          <w:rFonts w:ascii="Times New Roman" w:hAnsi="Times New Roman"/>
          <w:b/>
          <w:bCs/>
          <w:sz w:val="24"/>
          <w:szCs w:val="24"/>
          <w:u w:val="single"/>
        </w:rPr>
      </w:pPr>
    </w:p>
    <w:p w:rsidR="007A683A" w:rsidRDefault="009408B6">
      <w:pPr>
        <w:pStyle w:val="ConsPlusNonformat"/>
        <w:spacing w:after="29"/>
        <w:jc w:val="center"/>
        <w:rPr>
          <w:rFonts w:ascii="Times New Roman" w:hAnsi="Times New Roman"/>
          <w:sz w:val="24"/>
          <w:szCs w:val="24"/>
        </w:rPr>
      </w:pPr>
      <w:bookmarkStart w:id="3" w:name="Par245"/>
      <w:bookmarkEnd w:id="3"/>
      <w:r>
        <w:rPr>
          <w:rFonts w:ascii="Times New Roman" w:eastAsia="Courier New" w:hAnsi="Times New Roman"/>
          <w:sz w:val="24"/>
          <w:szCs w:val="24"/>
        </w:rPr>
        <w:t xml:space="preserve">            </w:t>
      </w:r>
      <w:r>
        <w:rPr>
          <w:rFonts w:ascii="Times New Roman" w:hAnsi="Times New Roman"/>
          <w:b/>
          <w:bCs/>
          <w:sz w:val="24"/>
          <w:szCs w:val="24"/>
        </w:rPr>
        <w:t xml:space="preserve">Коллегиальное заключение </w:t>
      </w:r>
      <w:proofErr w:type="gramStart"/>
      <w:r>
        <w:rPr>
          <w:rFonts w:ascii="Times New Roman" w:hAnsi="Times New Roman"/>
          <w:b/>
          <w:bCs/>
          <w:sz w:val="24"/>
          <w:szCs w:val="24"/>
        </w:rPr>
        <w:t>психолого-педагогического</w:t>
      </w:r>
      <w:proofErr w:type="gramEnd"/>
    </w:p>
    <w:p w:rsidR="007A683A" w:rsidRDefault="009408B6">
      <w:pPr>
        <w:pStyle w:val="ConsPlusNonformat"/>
        <w:jc w:val="center"/>
        <w:rPr>
          <w:rFonts w:ascii="Times New Roman" w:hAnsi="Times New Roman"/>
          <w:sz w:val="24"/>
          <w:szCs w:val="24"/>
        </w:rPr>
      </w:pPr>
      <w:r>
        <w:rPr>
          <w:rFonts w:ascii="Times New Roman" w:eastAsia="Courier New" w:hAnsi="Times New Roman"/>
          <w:b/>
          <w:bCs/>
          <w:sz w:val="24"/>
          <w:szCs w:val="24"/>
        </w:rPr>
        <w:t xml:space="preserve">           </w:t>
      </w:r>
      <w:r>
        <w:rPr>
          <w:rFonts w:ascii="Times New Roman" w:hAnsi="Times New Roman"/>
          <w:b/>
          <w:bCs/>
          <w:sz w:val="24"/>
          <w:szCs w:val="24"/>
        </w:rPr>
        <w:t>консилиума  МБДОУ ДС №2 «Рябинка»</w:t>
      </w:r>
    </w:p>
    <w:p w:rsidR="007A683A" w:rsidRDefault="009408B6">
      <w:pPr>
        <w:pStyle w:val="ConsPlusNonformat"/>
        <w:jc w:val="both"/>
        <w:rPr>
          <w:rFonts w:ascii="Times New Roman" w:hAnsi="Times New Roman"/>
          <w:sz w:val="24"/>
          <w:szCs w:val="24"/>
        </w:rPr>
      </w:pPr>
      <w:r>
        <w:rPr>
          <w:rFonts w:ascii="Times New Roman" w:hAnsi="Times New Roman"/>
          <w:sz w:val="24"/>
          <w:szCs w:val="24"/>
        </w:rPr>
        <w:t>Дата "__" _____________ 20__ года</w:t>
      </w:r>
    </w:p>
    <w:p w:rsidR="007A683A" w:rsidRDefault="009408B6">
      <w:pPr>
        <w:pStyle w:val="ConsPlusNonformat"/>
        <w:jc w:val="center"/>
        <w:rPr>
          <w:rFonts w:ascii="Times New Roman" w:hAnsi="Times New Roman"/>
          <w:sz w:val="24"/>
          <w:szCs w:val="24"/>
        </w:rPr>
      </w:pPr>
      <w:r>
        <w:rPr>
          <w:rFonts w:ascii="Times New Roman" w:eastAsia="Courier New" w:hAnsi="Times New Roman"/>
          <w:sz w:val="24"/>
          <w:szCs w:val="24"/>
        </w:rPr>
        <w:t xml:space="preserve">                              </w:t>
      </w:r>
    </w:p>
    <w:p w:rsidR="007A683A" w:rsidRDefault="009408B6">
      <w:pPr>
        <w:pStyle w:val="ConsPlusNonformat"/>
        <w:jc w:val="center"/>
        <w:rPr>
          <w:rFonts w:ascii="Times New Roman" w:hAnsi="Times New Roman"/>
          <w:sz w:val="24"/>
          <w:szCs w:val="24"/>
        </w:rPr>
      </w:pPr>
      <w:r>
        <w:rPr>
          <w:rFonts w:ascii="Times New Roman" w:hAnsi="Times New Roman"/>
          <w:sz w:val="24"/>
          <w:szCs w:val="24"/>
        </w:rPr>
        <w:t>Общие сведения</w:t>
      </w:r>
    </w:p>
    <w:p w:rsidR="007A683A" w:rsidRDefault="009408B6">
      <w:pPr>
        <w:pStyle w:val="ConsPlusNonformat"/>
        <w:jc w:val="both"/>
        <w:rPr>
          <w:rFonts w:ascii="Times New Roman" w:hAnsi="Times New Roman"/>
          <w:sz w:val="24"/>
          <w:szCs w:val="24"/>
        </w:rPr>
      </w:pPr>
      <w:r>
        <w:rPr>
          <w:rFonts w:ascii="Times New Roman" w:hAnsi="Times New Roman"/>
          <w:sz w:val="24"/>
          <w:szCs w:val="24"/>
        </w:rPr>
        <w:t xml:space="preserve">ФИО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7A683A" w:rsidRDefault="009408B6">
      <w:pPr>
        <w:pStyle w:val="ConsPlusNonformat"/>
        <w:jc w:val="both"/>
        <w:rPr>
          <w:rFonts w:ascii="Times New Roman" w:hAnsi="Times New Roman"/>
          <w:sz w:val="24"/>
          <w:szCs w:val="24"/>
        </w:rPr>
      </w:pPr>
      <w:r>
        <w:rPr>
          <w:rFonts w:ascii="Times New Roman" w:hAnsi="Times New Roman"/>
          <w:sz w:val="24"/>
          <w:szCs w:val="24"/>
        </w:rPr>
        <w:t>Дата рождения обучающегося:                                              группа:</w:t>
      </w:r>
    </w:p>
    <w:p w:rsidR="007A683A" w:rsidRDefault="009408B6">
      <w:pPr>
        <w:pStyle w:val="ConsPlusNonformat"/>
        <w:jc w:val="both"/>
        <w:rPr>
          <w:rFonts w:ascii="Times New Roman" w:hAnsi="Times New Roman"/>
          <w:sz w:val="24"/>
          <w:szCs w:val="24"/>
        </w:rPr>
      </w:pPr>
      <w:r>
        <w:rPr>
          <w:rFonts w:ascii="Times New Roman" w:hAnsi="Times New Roman"/>
          <w:sz w:val="24"/>
          <w:szCs w:val="24"/>
        </w:rPr>
        <w:t>Образовательная программа:</w:t>
      </w:r>
    </w:p>
    <w:p w:rsidR="007A683A" w:rsidRDefault="009408B6">
      <w:pPr>
        <w:pStyle w:val="ConsPlusNonformat"/>
        <w:jc w:val="both"/>
        <w:rPr>
          <w:rFonts w:ascii="Times New Roman" w:hAnsi="Times New Roman"/>
          <w:sz w:val="24"/>
          <w:szCs w:val="24"/>
        </w:rPr>
      </w:pPr>
      <w:r>
        <w:rPr>
          <w:rFonts w:ascii="Times New Roman" w:hAnsi="Times New Roman"/>
          <w:sz w:val="24"/>
          <w:szCs w:val="24"/>
        </w:rPr>
        <w:t xml:space="preserve">Причина направления на </w:t>
      </w:r>
      <w:proofErr w:type="spellStart"/>
      <w:r>
        <w:rPr>
          <w:rFonts w:ascii="Times New Roman" w:hAnsi="Times New Roman"/>
          <w:sz w:val="24"/>
          <w:szCs w:val="24"/>
        </w:rPr>
        <w:t>ППк</w:t>
      </w:r>
      <w:proofErr w:type="spellEnd"/>
      <w:r>
        <w:rPr>
          <w:rFonts w:ascii="Times New Roman" w:hAnsi="Times New Roman"/>
          <w:sz w:val="24"/>
          <w:szCs w:val="24"/>
        </w:rPr>
        <w:t>:</w:t>
      </w:r>
    </w:p>
    <w:p w:rsidR="007A683A" w:rsidRDefault="007A683A">
      <w:pPr>
        <w:pStyle w:val="ConsPlusNonformat"/>
        <w:jc w:val="both"/>
        <w:rPr>
          <w:rFonts w:ascii="Times New Roman" w:hAnsi="Times New Roman"/>
          <w:sz w:val="24"/>
          <w:szCs w:val="24"/>
        </w:rPr>
      </w:pPr>
    </w:p>
    <w:p w:rsidR="007A683A" w:rsidRDefault="009408B6">
      <w:pPr>
        <w:pStyle w:val="ConsPlusNonformat"/>
        <w:jc w:val="center"/>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 xml:space="preserve">Коллегиальное заключение </w:t>
      </w:r>
      <w:proofErr w:type="spellStart"/>
      <w:r>
        <w:rPr>
          <w:rFonts w:ascii="Times New Roman" w:hAnsi="Times New Roman"/>
          <w:sz w:val="24"/>
          <w:szCs w:val="24"/>
        </w:rPr>
        <w:t>ППк</w:t>
      </w:r>
      <w:proofErr w:type="spellEnd"/>
    </w:p>
    <w:p w:rsidR="007A683A" w:rsidRDefault="007A683A">
      <w:pPr>
        <w:pStyle w:val="ConsPlusNormal"/>
        <w:jc w:val="both"/>
      </w:pPr>
    </w:p>
    <w:tbl>
      <w:tblPr>
        <w:tblW w:w="9081" w:type="dxa"/>
        <w:tblInd w:w="62" w:type="dxa"/>
        <w:tblCellMar>
          <w:top w:w="102" w:type="dxa"/>
          <w:left w:w="62" w:type="dxa"/>
          <w:bottom w:w="102" w:type="dxa"/>
          <w:right w:w="62" w:type="dxa"/>
        </w:tblCellMar>
        <w:tblLook w:val="04A0" w:firstRow="1" w:lastRow="0" w:firstColumn="1" w:lastColumn="0" w:noHBand="0" w:noVBand="1"/>
      </w:tblPr>
      <w:tblGrid>
        <w:gridCol w:w="9081"/>
      </w:tblGrid>
      <w:tr w:rsidR="007A683A">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9408B6">
            <w:pPr>
              <w:pStyle w:val="ConsPlusNormal"/>
              <w:jc w:val="both"/>
            </w:pPr>
            <w:proofErr w:type="gramStart"/>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7A683A">
        <w:tc>
          <w:tcPr>
            <w:tcW w:w="9081" w:type="dxa"/>
            <w:tcBorders>
              <w:top w:val="single" w:sz="4" w:space="0" w:color="000000"/>
              <w:bottom w:val="single" w:sz="4" w:space="0" w:color="000000"/>
            </w:tcBorders>
            <w:shd w:val="clear" w:color="auto" w:fill="auto"/>
          </w:tcPr>
          <w:p w:rsidR="007A683A" w:rsidRDefault="009408B6">
            <w:pPr>
              <w:pStyle w:val="ConsPlusNormal"/>
            </w:pPr>
            <w:r>
              <w:t>Рекомендации педагогам</w:t>
            </w:r>
          </w:p>
        </w:tc>
      </w:tr>
      <w:tr w:rsidR="007A683A">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7A683A">
            <w:pPr>
              <w:pStyle w:val="ConsPlusNormal"/>
              <w:snapToGrid w:val="0"/>
            </w:pPr>
          </w:p>
        </w:tc>
      </w:tr>
      <w:tr w:rsidR="007A683A">
        <w:tc>
          <w:tcPr>
            <w:tcW w:w="9081" w:type="dxa"/>
            <w:tcBorders>
              <w:top w:val="single" w:sz="4" w:space="0" w:color="000000"/>
              <w:bottom w:val="single" w:sz="4" w:space="0" w:color="000000"/>
            </w:tcBorders>
            <w:shd w:val="clear" w:color="auto" w:fill="auto"/>
          </w:tcPr>
          <w:p w:rsidR="007A683A" w:rsidRDefault="009408B6">
            <w:pPr>
              <w:pStyle w:val="ConsPlusNormal"/>
            </w:pPr>
            <w:r>
              <w:t>Рекомендации родителям</w:t>
            </w:r>
          </w:p>
        </w:tc>
      </w:tr>
      <w:tr w:rsidR="007A683A">
        <w:tc>
          <w:tcPr>
            <w:tcW w:w="9081" w:type="dxa"/>
            <w:tcBorders>
              <w:top w:val="single" w:sz="4" w:space="0" w:color="000000"/>
              <w:left w:val="single" w:sz="4" w:space="0" w:color="000000"/>
              <w:bottom w:val="single" w:sz="4" w:space="0" w:color="000000"/>
              <w:right w:val="single" w:sz="4" w:space="0" w:color="000000"/>
            </w:tcBorders>
            <w:shd w:val="clear" w:color="auto" w:fill="auto"/>
          </w:tcPr>
          <w:p w:rsidR="007A683A" w:rsidRDefault="007A683A">
            <w:pPr>
              <w:pStyle w:val="ConsPlusNormal"/>
              <w:snapToGrid w:val="0"/>
            </w:pPr>
          </w:p>
        </w:tc>
      </w:tr>
    </w:tbl>
    <w:p w:rsidR="007A683A" w:rsidRDefault="007A683A">
      <w:pPr>
        <w:pStyle w:val="ConsPlusNormal"/>
        <w:jc w:val="both"/>
      </w:pP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Приложение:    (планы   коррекционн</w:t>
      </w:r>
      <w:proofErr w:type="gramStart"/>
      <w:r>
        <w:rPr>
          <w:rFonts w:ascii="Times New Roman" w:hAnsi="Times New Roman"/>
          <w:sz w:val="24"/>
          <w:szCs w:val="24"/>
        </w:rPr>
        <w:t>о-</w:t>
      </w:r>
      <w:proofErr w:type="gramEnd"/>
      <w:r>
        <w:rPr>
          <w:rFonts w:ascii="Times New Roman" w:hAnsi="Times New Roman"/>
          <w:sz w:val="24"/>
          <w:szCs w:val="24"/>
        </w:rPr>
        <w:t xml:space="preserve"> развивающей   работы,   индивидуальный</w:t>
      </w: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образовательный маршрут и другие необходимые материалы):</w:t>
      </w:r>
    </w:p>
    <w:p w:rsidR="007A683A" w:rsidRDefault="007A683A">
      <w:pPr>
        <w:pStyle w:val="ConsPlusNonformat"/>
        <w:jc w:val="both"/>
        <w:rPr>
          <w:rFonts w:ascii="Times New Roman" w:hAnsi="Times New Roman"/>
          <w:sz w:val="24"/>
          <w:szCs w:val="24"/>
        </w:rPr>
      </w:pPr>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 xml:space="preserve">Председатель </w:t>
      </w:r>
      <w:proofErr w:type="spellStart"/>
      <w:r>
        <w:rPr>
          <w:rFonts w:ascii="Times New Roman" w:hAnsi="Times New Roman"/>
          <w:sz w:val="24"/>
          <w:szCs w:val="24"/>
        </w:rPr>
        <w:t>ППк</w:t>
      </w:r>
      <w:proofErr w:type="spellEnd"/>
      <w:r>
        <w:rPr>
          <w:rFonts w:ascii="Times New Roman" w:hAnsi="Times New Roman"/>
          <w:sz w:val="24"/>
          <w:szCs w:val="24"/>
        </w:rPr>
        <w:t xml:space="preserve"> _________________________________ </w:t>
      </w:r>
      <w:proofErr w:type="spellStart"/>
      <w:r>
        <w:rPr>
          <w:rFonts w:ascii="Times New Roman" w:hAnsi="Times New Roman"/>
          <w:sz w:val="24"/>
          <w:szCs w:val="24"/>
        </w:rPr>
        <w:t>И.О.Фамилия</w:t>
      </w:r>
      <w:proofErr w:type="spellEnd"/>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 xml:space="preserve">Члены </w:t>
      </w:r>
      <w:proofErr w:type="spellStart"/>
      <w:r>
        <w:rPr>
          <w:rFonts w:ascii="Times New Roman" w:hAnsi="Times New Roman"/>
          <w:sz w:val="24"/>
          <w:szCs w:val="24"/>
        </w:rPr>
        <w:t>ППк</w:t>
      </w:r>
      <w:proofErr w:type="spellEnd"/>
      <w:r>
        <w:rPr>
          <w:rFonts w:ascii="Times New Roman" w:hAnsi="Times New Roman"/>
          <w:sz w:val="24"/>
          <w:szCs w:val="24"/>
        </w:rPr>
        <w:t>:</w:t>
      </w:r>
    </w:p>
    <w:p w:rsidR="007A683A" w:rsidRDefault="009408B6">
      <w:pPr>
        <w:pStyle w:val="ConsPlusNonformat"/>
        <w:spacing w:after="29"/>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И.О. Фамилия</w:t>
      </w:r>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И.О. Фамилия</w:t>
      </w:r>
    </w:p>
    <w:p w:rsidR="007A683A" w:rsidRDefault="007A683A">
      <w:pPr>
        <w:pStyle w:val="ConsPlusNonformat"/>
        <w:jc w:val="both"/>
        <w:rPr>
          <w:rFonts w:ascii="Times New Roman" w:hAnsi="Times New Roman"/>
          <w:sz w:val="24"/>
          <w:szCs w:val="24"/>
        </w:rPr>
      </w:pPr>
    </w:p>
    <w:p w:rsidR="007A683A" w:rsidRDefault="009408B6">
      <w:pPr>
        <w:pStyle w:val="ConsPlusNonformat"/>
        <w:jc w:val="both"/>
        <w:rPr>
          <w:rFonts w:ascii="Times New Roman" w:hAnsi="Times New Roman"/>
          <w:sz w:val="24"/>
          <w:szCs w:val="24"/>
        </w:rPr>
      </w:pPr>
      <w:r>
        <w:rPr>
          <w:rFonts w:ascii="Times New Roman" w:hAnsi="Times New Roman"/>
          <w:sz w:val="24"/>
          <w:szCs w:val="24"/>
        </w:rPr>
        <w:t>С решением ознакомле</w:t>
      </w:r>
      <w:proofErr w:type="gramStart"/>
      <w:r>
        <w:rPr>
          <w:rFonts w:ascii="Times New Roman" w:hAnsi="Times New Roman"/>
          <w:sz w:val="24"/>
          <w:szCs w:val="24"/>
        </w:rPr>
        <w:t>н(</w:t>
      </w:r>
      <w:proofErr w:type="gramEnd"/>
      <w:r>
        <w:rPr>
          <w:rFonts w:ascii="Times New Roman" w:hAnsi="Times New Roman"/>
          <w:sz w:val="24"/>
          <w:szCs w:val="24"/>
        </w:rPr>
        <w:t>а) _____________/____________________________________</w:t>
      </w:r>
    </w:p>
    <w:p w:rsidR="007A683A" w:rsidRDefault="009408B6">
      <w:pPr>
        <w:pStyle w:val="ConsPlusNonformat"/>
        <w:jc w:val="both"/>
        <w:rPr>
          <w:rFonts w:ascii="Times New Roman" w:hAnsi="Times New Roman"/>
          <w:sz w:val="24"/>
          <w:szCs w:val="24"/>
        </w:rPr>
      </w:pPr>
      <w:proofErr w:type="gramStart"/>
      <w:r>
        <w:rPr>
          <w:rFonts w:ascii="Times New Roman" w:hAnsi="Times New Roman"/>
          <w:sz w:val="24"/>
          <w:szCs w:val="24"/>
        </w:rPr>
        <w:t>(подпись и ФИО (полностью) родителя (законного представителя)</w:t>
      </w:r>
      <w:proofErr w:type="gramEnd"/>
    </w:p>
    <w:p w:rsidR="007A683A" w:rsidRDefault="007A683A">
      <w:pPr>
        <w:pStyle w:val="ConsPlusNonformat"/>
        <w:jc w:val="both"/>
        <w:rPr>
          <w:rFonts w:ascii="Times New Roman" w:hAnsi="Times New Roman"/>
          <w:sz w:val="24"/>
          <w:szCs w:val="24"/>
        </w:rPr>
      </w:pPr>
    </w:p>
    <w:p w:rsidR="007A683A" w:rsidRDefault="009408B6">
      <w:pPr>
        <w:pStyle w:val="ConsPlusNonformat"/>
        <w:jc w:val="both"/>
        <w:rPr>
          <w:rFonts w:ascii="Times New Roman" w:hAnsi="Times New Roman"/>
          <w:sz w:val="24"/>
          <w:szCs w:val="24"/>
        </w:rPr>
      </w:pPr>
      <w:r>
        <w:rPr>
          <w:rFonts w:ascii="Times New Roman" w:hAnsi="Times New Roman"/>
          <w:sz w:val="24"/>
          <w:szCs w:val="24"/>
        </w:rPr>
        <w:t xml:space="preserve">С решением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(на) _____________/____________________________________</w:t>
      </w:r>
    </w:p>
    <w:p w:rsidR="007A683A" w:rsidRDefault="009408B6">
      <w:pPr>
        <w:pStyle w:val="ConsPlusNonformat"/>
        <w:jc w:val="both"/>
        <w:rPr>
          <w:rFonts w:ascii="Times New Roman" w:hAnsi="Times New Roman"/>
          <w:sz w:val="24"/>
          <w:szCs w:val="24"/>
        </w:rPr>
      </w:pPr>
      <w:proofErr w:type="gramStart"/>
      <w:r>
        <w:rPr>
          <w:rFonts w:ascii="Times New Roman" w:hAnsi="Times New Roman"/>
          <w:sz w:val="24"/>
          <w:szCs w:val="24"/>
        </w:rPr>
        <w:t>(подпись и ФИО (полностью) родителя (законного представителя)</w:t>
      </w:r>
      <w:proofErr w:type="gramEnd"/>
    </w:p>
    <w:p w:rsidR="007A683A" w:rsidRDefault="007A683A">
      <w:pPr>
        <w:pStyle w:val="ConsPlusNonformat"/>
        <w:jc w:val="both"/>
        <w:rPr>
          <w:rFonts w:ascii="Times New Roman" w:hAnsi="Times New Roman"/>
          <w:sz w:val="24"/>
          <w:szCs w:val="24"/>
        </w:rPr>
      </w:pPr>
    </w:p>
    <w:p w:rsidR="007A683A" w:rsidRDefault="009408B6">
      <w:pPr>
        <w:pStyle w:val="ConsPlusNonformat"/>
        <w:jc w:val="both"/>
        <w:rPr>
          <w:rFonts w:ascii="Times New Roman" w:hAnsi="Times New Roman"/>
          <w:sz w:val="24"/>
          <w:szCs w:val="24"/>
        </w:rPr>
      </w:pPr>
      <w:r>
        <w:rPr>
          <w:rFonts w:ascii="Times New Roman" w:hAnsi="Times New Roman"/>
          <w:sz w:val="24"/>
          <w:szCs w:val="24"/>
        </w:rPr>
        <w:t>С решением согласе</w:t>
      </w:r>
      <w:proofErr w:type="gramStart"/>
      <w:r>
        <w:rPr>
          <w:rFonts w:ascii="Times New Roman" w:hAnsi="Times New Roman"/>
          <w:sz w:val="24"/>
          <w:szCs w:val="24"/>
        </w:rPr>
        <w:t>н(</w:t>
      </w:r>
      <w:proofErr w:type="gramEnd"/>
      <w:r>
        <w:rPr>
          <w:rFonts w:ascii="Times New Roman" w:hAnsi="Times New Roman"/>
          <w:sz w:val="24"/>
          <w:szCs w:val="24"/>
        </w:rPr>
        <w:t>на) частично, не согласен(на) с пунктами: _____________________</w:t>
      </w:r>
    </w:p>
    <w:p w:rsidR="007A683A" w:rsidRDefault="009408B6">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A683A" w:rsidRDefault="009408B6">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A683A" w:rsidRDefault="007A683A">
      <w:pPr>
        <w:pStyle w:val="ConsPlusNonformat"/>
        <w:jc w:val="both"/>
        <w:rPr>
          <w:rFonts w:ascii="Times New Roman" w:hAnsi="Times New Roman"/>
          <w:sz w:val="24"/>
          <w:szCs w:val="24"/>
        </w:rPr>
      </w:pPr>
    </w:p>
    <w:p w:rsidR="007A683A" w:rsidRDefault="009408B6">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7A683A" w:rsidRDefault="009408B6">
      <w:pPr>
        <w:pStyle w:val="ConsPlusNonformat"/>
        <w:jc w:val="both"/>
        <w:rPr>
          <w:rFonts w:ascii="Times New Roman" w:hAnsi="Times New Roman"/>
          <w:sz w:val="24"/>
          <w:szCs w:val="24"/>
        </w:rPr>
      </w:pPr>
      <w:proofErr w:type="gramStart"/>
      <w:r>
        <w:rPr>
          <w:rFonts w:ascii="Times New Roman" w:hAnsi="Times New Roman"/>
          <w:sz w:val="24"/>
          <w:szCs w:val="24"/>
        </w:rPr>
        <w:t>(подпись и ФИО (полностью) родителя (законного представителя)</w:t>
      </w:r>
      <w:proofErr w:type="gramEnd"/>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9408B6">
      <w:pPr>
        <w:pStyle w:val="ConsPlusNormal"/>
        <w:jc w:val="right"/>
        <w:outlineLvl w:val="1"/>
      </w:pPr>
      <w:r>
        <w:t>Приложение 4</w:t>
      </w:r>
    </w:p>
    <w:p w:rsidR="007A683A" w:rsidRDefault="007A683A">
      <w:pPr>
        <w:pStyle w:val="ConsPlusNormal"/>
        <w:jc w:val="both"/>
      </w:pPr>
    </w:p>
    <w:p w:rsidR="007A683A" w:rsidRDefault="009408B6">
      <w:pPr>
        <w:pStyle w:val="ConsPlusNormal"/>
        <w:jc w:val="center"/>
        <w:rPr>
          <w:b/>
          <w:bCs/>
        </w:rPr>
      </w:pPr>
      <w:bookmarkStart w:id="4" w:name="Par293"/>
      <w:bookmarkEnd w:id="4"/>
      <w:r>
        <w:rPr>
          <w:b/>
          <w:bCs/>
        </w:rPr>
        <w:t>Представление психолого-педагогического консилиума</w:t>
      </w:r>
    </w:p>
    <w:p w:rsidR="007A683A" w:rsidRDefault="009408B6">
      <w:pPr>
        <w:pStyle w:val="ConsPlusNormal"/>
        <w:jc w:val="center"/>
      </w:pPr>
      <w:proofErr w:type="gramStart"/>
      <w:r>
        <w:rPr>
          <w:b/>
          <w:bCs/>
        </w:rPr>
        <w:t>на</w:t>
      </w:r>
      <w:proofErr w:type="gramEnd"/>
      <w:r>
        <w:rPr>
          <w:b/>
          <w:bCs/>
        </w:rPr>
        <w:t xml:space="preserve"> обучающегося для предоставления на ЦПМПК</w:t>
      </w:r>
    </w:p>
    <w:p w:rsidR="007A683A" w:rsidRDefault="007A683A">
      <w:pPr>
        <w:pStyle w:val="ConsPlusNormal"/>
        <w:jc w:val="center"/>
        <w:rPr>
          <w:b/>
          <w:bCs/>
        </w:rPr>
      </w:pPr>
    </w:p>
    <w:p w:rsidR="007A683A" w:rsidRDefault="009408B6">
      <w:pPr>
        <w:pStyle w:val="ConsPlusNormal"/>
        <w:jc w:val="center"/>
      </w:pPr>
      <w:r>
        <w:t>_____________________________________________________________________________</w:t>
      </w:r>
    </w:p>
    <w:p w:rsidR="007A683A" w:rsidRDefault="009408B6">
      <w:pPr>
        <w:pStyle w:val="ConsPlusNormal"/>
        <w:jc w:val="center"/>
      </w:pPr>
      <w:r>
        <w:t>(ФИО, дата рождения, группа)</w:t>
      </w:r>
    </w:p>
    <w:p w:rsidR="007A683A" w:rsidRDefault="007A683A">
      <w:pPr>
        <w:pStyle w:val="ConsPlusNormal"/>
        <w:jc w:val="both"/>
      </w:pPr>
    </w:p>
    <w:p w:rsidR="007A683A" w:rsidRDefault="009408B6">
      <w:pPr>
        <w:pStyle w:val="ConsPlusNormal"/>
        <w:jc w:val="both"/>
        <w:outlineLvl w:val="2"/>
      </w:pPr>
      <w:r>
        <w:rPr>
          <w:i/>
          <w:iCs/>
        </w:rPr>
        <w:t>Общие сведения:</w:t>
      </w:r>
    </w:p>
    <w:p w:rsidR="007A683A" w:rsidRDefault="009408B6">
      <w:pPr>
        <w:pStyle w:val="ConsPlusNormal"/>
        <w:spacing w:before="69"/>
        <w:ind w:firstLine="540"/>
        <w:jc w:val="both"/>
      </w:pPr>
      <w:r>
        <w:t>- дата поступления в образовательную организацию;</w:t>
      </w:r>
    </w:p>
    <w:p w:rsidR="007A683A" w:rsidRDefault="009408B6">
      <w:pPr>
        <w:pStyle w:val="ConsPlusNormal"/>
        <w:spacing w:before="12"/>
        <w:ind w:firstLine="540"/>
        <w:jc w:val="both"/>
      </w:pPr>
      <w:r>
        <w:t>- программа обучения (полное наименование);</w:t>
      </w:r>
    </w:p>
    <w:p w:rsidR="007A683A" w:rsidRDefault="009408B6">
      <w:pPr>
        <w:pStyle w:val="ConsPlusNormal"/>
        <w:spacing w:before="12"/>
        <w:ind w:firstLine="540"/>
        <w:jc w:val="both"/>
      </w:pPr>
      <w:r>
        <w:t>- форма организации образования в группе</w:t>
      </w:r>
    </w:p>
    <w:p w:rsidR="007A683A" w:rsidRDefault="009408B6">
      <w:pPr>
        <w:pStyle w:val="ConsPlusNormal"/>
        <w:spacing w:before="69"/>
        <w:ind w:firstLine="540"/>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7A683A" w:rsidRDefault="009408B6">
      <w:pPr>
        <w:pStyle w:val="ConsPlusNormal"/>
        <w:spacing w:before="240"/>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7A683A" w:rsidRDefault="007A683A">
      <w:pPr>
        <w:pStyle w:val="ConsPlusNormal"/>
        <w:ind w:firstLine="540"/>
        <w:jc w:val="both"/>
      </w:pPr>
    </w:p>
    <w:p w:rsidR="007A683A" w:rsidRDefault="009408B6">
      <w:pPr>
        <w:pStyle w:val="ConsPlusNormal"/>
        <w:ind w:firstLine="540"/>
        <w:jc w:val="both"/>
        <w:outlineLvl w:val="2"/>
        <w:rPr>
          <w:i/>
          <w:iCs/>
        </w:rPr>
      </w:pPr>
      <w:r>
        <w:rPr>
          <w:i/>
          <w:iCs/>
        </w:rPr>
        <w:t>Информация об условиях и результатах образования ребенка в образовательной организации:</w:t>
      </w:r>
    </w:p>
    <w:p w:rsidR="007A683A" w:rsidRDefault="009408B6">
      <w:pPr>
        <w:pStyle w:val="ConsPlusNormal"/>
        <w:spacing w:before="240"/>
        <w:ind w:firstLine="540"/>
        <w:jc w:val="both"/>
      </w:pPr>
      <w:r>
        <w:t>1. Краткая характеристика познавательного, речевого, двигательного, коммуникативн</w:t>
      </w:r>
      <w:proofErr w:type="gramStart"/>
      <w:r>
        <w:t>о-</w:t>
      </w:r>
      <w:proofErr w:type="gramEnd"/>
      <w:r>
        <w:t xml:space="preserve"> 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A683A" w:rsidRDefault="009408B6">
      <w:pPr>
        <w:pStyle w:val="ConsPlusNormal"/>
        <w:spacing w:before="240"/>
        <w:ind w:firstLine="540"/>
        <w:jc w:val="both"/>
      </w:pPr>
      <w:r>
        <w:t>2. Краткая характеристика познавательного, речевого, двигательного, коммуникативн</w:t>
      </w:r>
      <w:proofErr w:type="gramStart"/>
      <w:r>
        <w:t>о-</w:t>
      </w:r>
      <w:proofErr w:type="gramEnd"/>
      <w:r>
        <w:t xml:space="preserve"> 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A683A" w:rsidRDefault="009408B6">
      <w:pPr>
        <w:pStyle w:val="ConsPlusNormal"/>
        <w:spacing w:before="240"/>
        <w:ind w:firstLine="540"/>
        <w:jc w:val="both"/>
      </w:pPr>
      <w:r>
        <w:t>3. Динамика (показатели) познавательного, речевого, двигательного, коммуникативн</w:t>
      </w:r>
      <w:proofErr w:type="gramStart"/>
      <w:r>
        <w:t>о-</w:t>
      </w:r>
      <w:proofErr w:type="gramEnd"/>
      <w:r>
        <w:t xml:space="preserve"> личностного развития (по каждой из перечисленных линий): крайне незначительная, незначительная, неравномерная, достаточная.</w:t>
      </w:r>
    </w:p>
    <w:p w:rsidR="007A683A" w:rsidRDefault="009408B6">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7A683A" w:rsidRDefault="009408B6">
      <w:pPr>
        <w:pStyle w:val="ConsPlusNormal"/>
        <w:spacing w:before="12"/>
        <w:ind w:firstLine="540"/>
        <w:jc w:val="both"/>
      </w:pPr>
      <w:r>
        <w:t>--------------------------------</w:t>
      </w:r>
    </w:p>
    <w:p w:rsidR="007A683A" w:rsidRDefault="009408B6">
      <w:pPr>
        <w:pStyle w:val="ConsPlusNormal"/>
        <w:spacing w:before="12"/>
        <w:ind w:firstLine="540"/>
        <w:jc w:val="both"/>
      </w:pPr>
      <w:r>
        <w:t>&lt;3</w:t>
      </w:r>
      <w:proofErr w:type="gramStart"/>
      <w:r>
        <w:t>&gt; Д</w:t>
      </w:r>
      <w:proofErr w:type="gramEnd"/>
      <w:r>
        <w:t>ля обучающихся с умственной отсталостью (интеллектуальными нарушениями).</w:t>
      </w:r>
    </w:p>
    <w:p w:rsidR="007A683A" w:rsidRDefault="007A683A">
      <w:pPr>
        <w:pStyle w:val="ConsPlusNormal"/>
        <w:ind w:firstLine="540"/>
        <w:jc w:val="both"/>
      </w:pPr>
    </w:p>
    <w:p w:rsidR="007A683A" w:rsidRDefault="009408B6">
      <w:pPr>
        <w:pStyle w:val="ConsPlusNormal"/>
        <w:ind w:firstLine="540"/>
        <w:jc w:val="both"/>
      </w:pPr>
      <w:r>
        <w:t>5. Динамика освоения программного материала:</w:t>
      </w:r>
    </w:p>
    <w:p w:rsidR="007A683A" w:rsidRDefault="009408B6">
      <w:pPr>
        <w:pStyle w:val="ConsPlusNormal"/>
        <w:spacing w:before="240"/>
        <w:ind w:firstLine="540"/>
        <w:jc w:val="both"/>
      </w:pPr>
      <w:r>
        <w:lastRenderedPageBreak/>
        <w:t>- программа, по которой обучается ребенок (авторы или название ОП/АОП);</w:t>
      </w:r>
    </w:p>
    <w:p w:rsidR="007A683A" w:rsidRDefault="009408B6">
      <w:pPr>
        <w:pStyle w:val="ConsPlusNormal"/>
        <w:spacing w:before="240"/>
        <w:ind w:firstLine="540"/>
        <w:jc w:val="both"/>
      </w:pPr>
      <w:proofErr w:type="gramStart"/>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roofErr w:type="gramEnd"/>
    </w:p>
    <w:p w:rsidR="007A683A" w:rsidRDefault="009408B6">
      <w:pPr>
        <w:pStyle w:val="ConsPlusNormal"/>
        <w:spacing w:before="240"/>
        <w:ind w:firstLine="540"/>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7A683A" w:rsidRDefault="009408B6">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A683A" w:rsidRDefault="009408B6">
      <w:pPr>
        <w:pStyle w:val="ConsPlusNormal"/>
        <w:spacing w:before="240"/>
        <w:ind w:firstLine="540"/>
        <w:jc w:val="both"/>
      </w:pPr>
      <w:r>
        <w:t xml:space="preserve">8. Получаемая коррекционно- развивающая, психолого-педагогическая помощь (конкретизировать); (занятия с логопедом, психологом, воспитателем-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7A683A" w:rsidRDefault="009408B6">
      <w:pPr>
        <w:pStyle w:val="ConsPlusNormal"/>
        <w:spacing w:before="240"/>
        <w:ind w:firstLine="540"/>
        <w:jc w:val="both"/>
      </w:pPr>
      <w:r>
        <w:t>9. Информация о проведении индивидуальной профилактической работы (конкретизировать).</w:t>
      </w:r>
    </w:p>
    <w:p w:rsidR="007A683A" w:rsidRDefault="009408B6">
      <w:pPr>
        <w:pStyle w:val="ConsPlusNormal"/>
        <w:spacing w:before="240"/>
        <w:ind w:firstLine="540"/>
        <w:jc w:val="both"/>
      </w:pPr>
      <w:r>
        <w:t>10.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A683A" w:rsidRDefault="007A683A">
      <w:pPr>
        <w:pStyle w:val="ConsPlusNormal"/>
        <w:jc w:val="both"/>
      </w:pPr>
    </w:p>
    <w:p w:rsidR="007A683A" w:rsidRDefault="009408B6">
      <w:pPr>
        <w:pStyle w:val="ConsPlusNormal"/>
        <w:ind w:firstLine="540"/>
        <w:jc w:val="both"/>
      </w:pPr>
      <w:r>
        <w:t>Дата составления документа.</w:t>
      </w:r>
    </w:p>
    <w:p w:rsidR="007A683A" w:rsidRDefault="007A683A">
      <w:pPr>
        <w:pStyle w:val="ConsPlusNormal"/>
        <w:ind w:firstLine="540"/>
        <w:jc w:val="both"/>
      </w:pPr>
    </w:p>
    <w:p w:rsidR="007A683A" w:rsidRDefault="009408B6">
      <w:pPr>
        <w:pStyle w:val="ConsPlusNormal"/>
        <w:jc w:val="both"/>
      </w:pPr>
      <w:r>
        <w:t xml:space="preserve">Подпись председателя </w:t>
      </w:r>
      <w:proofErr w:type="spellStart"/>
      <w:r>
        <w:t>ППк</w:t>
      </w:r>
      <w:proofErr w:type="spellEnd"/>
      <w:r>
        <w:t>.   Печать образовательной организации.</w:t>
      </w:r>
    </w:p>
    <w:p w:rsidR="007A683A" w:rsidRDefault="007A683A">
      <w:pPr>
        <w:pStyle w:val="ConsPlusNormal"/>
        <w:jc w:val="both"/>
      </w:pPr>
    </w:p>
    <w:p w:rsidR="007A683A" w:rsidRDefault="007A683A">
      <w:pPr>
        <w:pStyle w:val="ConsPlusNormal"/>
        <w:jc w:val="both"/>
      </w:pPr>
    </w:p>
    <w:p w:rsidR="007A683A" w:rsidRDefault="009408B6">
      <w:pPr>
        <w:pStyle w:val="ConsPlusNormal"/>
        <w:jc w:val="both"/>
      </w:pPr>
      <w:r>
        <w:t>Дополнительно:</w:t>
      </w:r>
    </w:p>
    <w:p w:rsidR="007A683A" w:rsidRDefault="009408B6">
      <w:pPr>
        <w:pStyle w:val="ConsPlusNormal"/>
        <w:spacing w:before="69"/>
        <w:ind w:firstLine="540"/>
        <w:jc w:val="both"/>
      </w:pPr>
      <w:r>
        <w:t>1. Для обучающегося по АОП - указать коррекционн</w:t>
      </w:r>
      <w:proofErr w:type="gramStart"/>
      <w:r>
        <w:t>о-</w:t>
      </w:r>
      <w:proofErr w:type="gramEnd"/>
      <w:r>
        <w:t xml:space="preserve"> развивающие курсы, динамику в коррекции нарушений;</w:t>
      </w:r>
    </w:p>
    <w:p w:rsidR="007A683A" w:rsidRDefault="009408B6">
      <w:pPr>
        <w:pStyle w:val="ConsPlusNormal"/>
        <w:spacing w:before="12"/>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A683A" w:rsidRDefault="009408B6">
      <w:pPr>
        <w:pStyle w:val="ConsPlusNormal"/>
        <w:spacing w:before="12"/>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A683A" w:rsidRDefault="009408B6">
      <w:pPr>
        <w:pStyle w:val="ConsPlusNormal"/>
        <w:spacing w:before="12"/>
        <w:ind w:firstLine="540"/>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7A683A" w:rsidRDefault="009408B6">
      <w:pPr>
        <w:pStyle w:val="ConsPlusNormal"/>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w:t>
      </w:r>
      <w:r>
        <w:lastRenderedPageBreak/>
        <w:t>педагогического профиля, в динамике наблюдающим ребенка (воспитатель/</w:t>
      </w:r>
      <w:proofErr w:type="spellStart"/>
      <w:r>
        <w:t>тьютор</w:t>
      </w:r>
      <w:proofErr w:type="spellEnd"/>
      <w:r>
        <w:t>/психолог/дефектолог).</w:t>
      </w:r>
    </w:p>
    <w:p w:rsidR="007A683A" w:rsidRDefault="007A683A">
      <w:pPr>
        <w:pStyle w:val="ConsPlusNormal"/>
        <w:jc w:val="right"/>
        <w:outlineLvl w:val="1"/>
      </w:pPr>
    </w:p>
    <w:p w:rsidR="007A683A" w:rsidRDefault="009408B6">
      <w:pPr>
        <w:pStyle w:val="ConsPlusNormal"/>
        <w:jc w:val="right"/>
        <w:outlineLvl w:val="1"/>
      </w:pPr>
      <w:r>
        <w:t>Приложение 5</w:t>
      </w:r>
    </w:p>
    <w:p w:rsidR="007A683A" w:rsidRDefault="007A683A">
      <w:pPr>
        <w:pStyle w:val="ConsPlusNormal"/>
        <w:jc w:val="both"/>
        <w:rPr>
          <w:b/>
          <w:bCs/>
        </w:rPr>
      </w:pPr>
    </w:p>
    <w:p w:rsidR="007A683A" w:rsidRDefault="009408B6">
      <w:pPr>
        <w:pStyle w:val="ConsPlusNonformat"/>
        <w:spacing w:after="0"/>
        <w:jc w:val="both"/>
        <w:rPr>
          <w:b/>
          <w:bCs/>
        </w:rPr>
      </w:pPr>
      <w:bookmarkStart w:id="5" w:name="Par378"/>
      <w:bookmarkEnd w:id="5"/>
      <w:r>
        <w:rPr>
          <w:rFonts w:eastAsia="Courier New"/>
          <w:b/>
          <w:bCs/>
        </w:rPr>
        <w:t xml:space="preserve">    </w:t>
      </w:r>
      <w:r>
        <w:rPr>
          <w:rFonts w:ascii="Times New Roman" w:hAnsi="Times New Roman"/>
          <w:b/>
          <w:bCs/>
          <w:sz w:val="24"/>
          <w:szCs w:val="24"/>
        </w:rPr>
        <w:t xml:space="preserve">Согласие родителей (законных представителей) </w:t>
      </w:r>
      <w:proofErr w:type="gramStart"/>
      <w:r>
        <w:rPr>
          <w:rFonts w:ascii="Times New Roman" w:hAnsi="Times New Roman"/>
          <w:b/>
          <w:bCs/>
          <w:sz w:val="24"/>
          <w:szCs w:val="24"/>
        </w:rPr>
        <w:t>обучающегося</w:t>
      </w:r>
      <w:proofErr w:type="gramEnd"/>
    </w:p>
    <w:p w:rsidR="007A683A" w:rsidRDefault="009408B6">
      <w:pPr>
        <w:pStyle w:val="ConsPlusNonformat"/>
        <w:spacing w:after="0"/>
        <w:jc w:val="both"/>
        <w:rPr>
          <w:rFonts w:ascii="Times New Roman" w:hAnsi="Times New Roman"/>
          <w:b/>
          <w:bCs/>
          <w:sz w:val="24"/>
          <w:szCs w:val="24"/>
        </w:rPr>
      </w:pPr>
      <w:r>
        <w:rPr>
          <w:rFonts w:ascii="Times New Roman" w:eastAsia="Courier New" w:hAnsi="Times New Roman"/>
          <w:b/>
          <w:bCs/>
          <w:sz w:val="24"/>
          <w:szCs w:val="24"/>
        </w:rPr>
        <w:t xml:space="preserve">           </w:t>
      </w:r>
      <w:r>
        <w:rPr>
          <w:rFonts w:ascii="Times New Roman" w:hAnsi="Times New Roman"/>
          <w:b/>
          <w:bCs/>
          <w:sz w:val="24"/>
          <w:szCs w:val="24"/>
        </w:rPr>
        <w:t>на проведение психолого-педагогического обследования</w:t>
      </w:r>
    </w:p>
    <w:p w:rsidR="007A683A" w:rsidRDefault="009408B6">
      <w:pPr>
        <w:pStyle w:val="ConsPlusNonformat"/>
        <w:spacing w:after="0"/>
        <w:jc w:val="both"/>
        <w:rPr>
          <w:rFonts w:ascii="Times New Roman" w:hAnsi="Times New Roman"/>
          <w:b/>
          <w:bCs/>
          <w:sz w:val="24"/>
          <w:szCs w:val="24"/>
        </w:rPr>
      </w:pPr>
      <w:r>
        <w:rPr>
          <w:rFonts w:ascii="Times New Roman" w:eastAsia="Courier New" w:hAnsi="Times New Roman"/>
          <w:b/>
          <w:bCs/>
          <w:sz w:val="24"/>
          <w:szCs w:val="24"/>
        </w:rPr>
        <w:t xml:space="preserve">                             </w:t>
      </w:r>
      <w:r>
        <w:rPr>
          <w:rFonts w:ascii="Times New Roman" w:hAnsi="Times New Roman"/>
          <w:b/>
          <w:bCs/>
          <w:sz w:val="24"/>
          <w:szCs w:val="24"/>
        </w:rPr>
        <w:t xml:space="preserve">специалистами </w:t>
      </w:r>
      <w:proofErr w:type="spellStart"/>
      <w:r>
        <w:rPr>
          <w:rFonts w:ascii="Times New Roman" w:hAnsi="Times New Roman"/>
          <w:b/>
          <w:bCs/>
          <w:sz w:val="24"/>
          <w:szCs w:val="24"/>
        </w:rPr>
        <w:t>ППк</w:t>
      </w:r>
      <w:proofErr w:type="spellEnd"/>
    </w:p>
    <w:p w:rsidR="007A683A" w:rsidRDefault="007A683A">
      <w:pPr>
        <w:pStyle w:val="ConsPlusNonformat"/>
        <w:jc w:val="both"/>
        <w:rPr>
          <w:rFonts w:ascii="Times New Roman" w:hAnsi="Times New Roman"/>
          <w:sz w:val="24"/>
          <w:szCs w:val="24"/>
        </w:rPr>
      </w:pP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Я, ________________________________________________________________________</w:t>
      </w:r>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ФИО родителя (законного представителя) обучающегося</w:t>
      </w:r>
    </w:p>
    <w:p w:rsidR="007A683A" w:rsidRDefault="009408B6">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A683A" w:rsidRDefault="009408B6">
      <w:pPr>
        <w:pStyle w:val="ConsPlusNonformat"/>
        <w:spacing w:after="0"/>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(номер, серия паспорта, когда и кем выдан)</w:t>
      </w:r>
    </w:p>
    <w:p w:rsidR="007A683A" w:rsidRDefault="007A683A">
      <w:pPr>
        <w:pStyle w:val="ConsPlusNonformat"/>
        <w:spacing w:after="0"/>
        <w:jc w:val="both"/>
        <w:rPr>
          <w:rFonts w:ascii="Times New Roman" w:hAnsi="Times New Roman"/>
          <w:sz w:val="24"/>
          <w:szCs w:val="24"/>
        </w:rPr>
      </w:pP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являясь родителем (законным представителем) _______________________________</w:t>
      </w:r>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(нужное подчеркнуть)</w:t>
      </w:r>
    </w:p>
    <w:p w:rsidR="007A683A" w:rsidRDefault="009408B6">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A683A" w:rsidRDefault="009408B6">
      <w:pPr>
        <w:pStyle w:val="ConsPlusNonformat"/>
        <w:spacing w:after="0"/>
        <w:jc w:val="both"/>
      </w:pPr>
      <w:r>
        <w:rPr>
          <w:rFonts w:ascii="Times New Roman" w:hAnsi="Times New Roman"/>
          <w:sz w:val="24"/>
          <w:szCs w:val="24"/>
        </w:rPr>
        <w:t>(ФИО, группа, в которой воспитывается обучающийся, дата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r>
        <w:rPr>
          <w:rFonts w:ascii="Times New Roman" w:hAnsi="Times New Roman"/>
          <w:sz w:val="24"/>
          <w:szCs w:val="24"/>
        </w:rPr>
        <w:t>.) рождения)</w:t>
      </w:r>
    </w:p>
    <w:p w:rsidR="007A683A" w:rsidRDefault="007A683A">
      <w:pPr>
        <w:pStyle w:val="ConsPlusNonformat"/>
        <w:jc w:val="both"/>
        <w:rPr>
          <w:rFonts w:ascii="Times New Roman" w:hAnsi="Times New Roman"/>
          <w:sz w:val="24"/>
          <w:szCs w:val="24"/>
        </w:rPr>
      </w:pP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Выражаю согласие на проведение психолого-педагогического обследования.</w:t>
      </w:r>
    </w:p>
    <w:p w:rsidR="007A683A" w:rsidRDefault="007A683A">
      <w:pPr>
        <w:pStyle w:val="ConsPlusNonformat"/>
        <w:spacing w:after="0"/>
        <w:jc w:val="both"/>
        <w:rPr>
          <w:rFonts w:ascii="Times New Roman" w:hAnsi="Times New Roman"/>
          <w:sz w:val="24"/>
          <w:szCs w:val="24"/>
        </w:rPr>
      </w:pPr>
    </w:p>
    <w:p w:rsidR="007A683A" w:rsidRDefault="009408B6">
      <w:pPr>
        <w:pStyle w:val="ConsPlusNonformat"/>
        <w:spacing w:after="0"/>
        <w:jc w:val="both"/>
        <w:rPr>
          <w:rFonts w:ascii="Times New Roman" w:hAnsi="Times New Roman"/>
          <w:sz w:val="24"/>
          <w:szCs w:val="24"/>
        </w:rPr>
      </w:pPr>
      <w:r>
        <w:rPr>
          <w:rFonts w:ascii="Times New Roman" w:hAnsi="Times New Roman"/>
          <w:sz w:val="24"/>
          <w:szCs w:val="24"/>
        </w:rPr>
        <w:t>"__" ________ 20__ г.  /___________/_________________________________________</w:t>
      </w:r>
    </w:p>
    <w:p w:rsidR="007A683A" w:rsidRDefault="009408B6">
      <w:pPr>
        <w:pStyle w:val="ConsPlusNonformat"/>
        <w:jc w:val="both"/>
        <w:rPr>
          <w:rFonts w:ascii="Times New Roman" w:hAnsi="Times New Roman"/>
          <w:sz w:val="24"/>
          <w:szCs w:val="24"/>
        </w:rPr>
      </w:pPr>
      <w:r>
        <w:rPr>
          <w:rFonts w:ascii="Times New Roman" w:eastAsia="Courier New" w:hAnsi="Times New Roman"/>
          <w:sz w:val="24"/>
          <w:szCs w:val="24"/>
        </w:rPr>
        <w:t xml:space="preserve">                                           </w:t>
      </w:r>
      <w:r>
        <w:rPr>
          <w:rFonts w:ascii="Times New Roman" w:hAnsi="Times New Roman"/>
          <w:sz w:val="24"/>
          <w:szCs w:val="24"/>
        </w:rPr>
        <w:t>(подпись)          (расшифровка подписи)</w:t>
      </w: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ConsPlusNormal"/>
        <w:jc w:val="both"/>
      </w:pPr>
    </w:p>
    <w:p w:rsidR="007A683A" w:rsidRDefault="007A683A">
      <w:pPr>
        <w:pStyle w:val="a8"/>
        <w:ind w:firstLine="567"/>
        <w:jc w:val="both"/>
        <w:rPr>
          <w:rFonts w:ascii="Times New Roman" w:hAnsi="Times New Roman"/>
          <w:sz w:val="24"/>
          <w:szCs w:val="24"/>
        </w:rPr>
      </w:pPr>
    </w:p>
    <w:p w:rsidR="007A683A" w:rsidRDefault="007A683A">
      <w:pPr>
        <w:pStyle w:val="a8"/>
        <w:ind w:firstLine="567"/>
        <w:jc w:val="both"/>
        <w:rPr>
          <w:rFonts w:ascii="Times New Roman" w:hAnsi="Times New Roman"/>
          <w:sz w:val="24"/>
          <w:szCs w:val="24"/>
        </w:rPr>
      </w:pPr>
    </w:p>
    <w:p w:rsidR="007A683A" w:rsidRDefault="007A683A">
      <w:pPr>
        <w:pStyle w:val="a8"/>
        <w:ind w:firstLine="567"/>
        <w:jc w:val="both"/>
        <w:rPr>
          <w:rFonts w:ascii="Times New Roman" w:hAnsi="Times New Roman"/>
          <w:sz w:val="24"/>
          <w:szCs w:val="24"/>
        </w:rPr>
      </w:pPr>
    </w:p>
    <w:p w:rsidR="007A683A" w:rsidRDefault="007A683A">
      <w:pPr>
        <w:pStyle w:val="a8"/>
        <w:ind w:firstLine="567"/>
        <w:jc w:val="both"/>
      </w:pPr>
    </w:p>
    <w:sectPr w:rsidR="007A683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A"/>
    <w:rsid w:val="00191DD2"/>
    <w:rsid w:val="00722383"/>
    <w:rsid w:val="007A683A"/>
    <w:rsid w:val="009408B6"/>
    <w:rsid w:val="009636C7"/>
    <w:rsid w:val="00A074FF"/>
    <w:rsid w:val="00AF1FEE"/>
    <w:rsid w:val="00F81A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21FC4"/>
    <w:rPr>
      <w:color w:val="0000FF" w:themeColor="hyperlink"/>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ConsPlusNormal">
    <w:name w:val="ConsPlusNormal"/>
    <w:qFormat/>
    <w:rsid w:val="00E21FC4"/>
    <w:pPr>
      <w:widowControl w:val="0"/>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21FC4"/>
    <w:pPr>
      <w:widowControl w:val="0"/>
    </w:pPr>
    <w:rPr>
      <w:rFonts w:ascii="Arial" w:eastAsia="Times New Roman" w:hAnsi="Arial" w:cs="Arial"/>
      <w:b/>
      <w:bCs/>
      <w:sz w:val="24"/>
      <w:szCs w:val="24"/>
      <w:lang w:eastAsia="ru-RU"/>
    </w:rPr>
  </w:style>
  <w:style w:type="paragraph" w:styleId="a8">
    <w:name w:val="No Spacing"/>
    <w:uiPriority w:val="1"/>
    <w:qFormat/>
    <w:rsid w:val="00E21FC4"/>
    <w:rPr>
      <w:sz w:val="22"/>
    </w:rPr>
  </w:style>
  <w:style w:type="paragraph" w:customStyle="1" w:styleId="ConsPlusNonformat">
    <w:name w:val="ConsPlusNonformat"/>
    <w:qFormat/>
    <w:pPr>
      <w:widowControl w:val="0"/>
      <w:spacing w:after="200" w:line="276" w:lineRule="auto"/>
    </w:pPr>
    <w:rPr>
      <w:rFonts w:ascii="Courier New" w:eastAsia="Times New Roman" w:hAnsi="Courier New" w:cs="Courier New"/>
      <w:szCs w:val="20"/>
    </w:rPr>
  </w:style>
  <w:style w:type="paragraph" w:styleId="a9">
    <w:name w:val="Balloon Text"/>
    <w:basedOn w:val="a"/>
    <w:link w:val="aa"/>
    <w:uiPriority w:val="99"/>
    <w:semiHidden/>
    <w:unhideWhenUsed/>
    <w:rsid w:val="00191D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1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21FC4"/>
    <w:rPr>
      <w:color w:val="0000FF" w:themeColor="hyperlink"/>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ConsPlusNormal">
    <w:name w:val="ConsPlusNormal"/>
    <w:qFormat/>
    <w:rsid w:val="00E21FC4"/>
    <w:pPr>
      <w:widowControl w:val="0"/>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E21FC4"/>
    <w:pPr>
      <w:widowControl w:val="0"/>
    </w:pPr>
    <w:rPr>
      <w:rFonts w:ascii="Arial" w:eastAsia="Times New Roman" w:hAnsi="Arial" w:cs="Arial"/>
      <w:b/>
      <w:bCs/>
      <w:sz w:val="24"/>
      <w:szCs w:val="24"/>
      <w:lang w:eastAsia="ru-RU"/>
    </w:rPr>
  </w:style>
  <w:style w:type="paragraph" w:styleId="a8">
    <w:name w:val="No Spacing"/>
    <w:uiPriority w:val="1"/>
    <w:qFormat/>
    <w:rsid w:val="00E21FC4"/>
    <w:rPr>
      <w:sz w:val="22"/>
    </w:rPr>
  </w:style>
  <w:style w:type="paragraph" w:customStyle="1" w:styleId="ConsPlusNonformat">
    <w:name w:val="ConsPlusNonformat"/>
    <w:qFormat/>
    <w:pPr>
      <w:widowControl w:val="0"/>
      <w:spacing w:after="200" w:line="276" w:lineRule="auto"/>
    </w:pPr>
    <w:rPr>
      <w:rFonts w:ascii="Courier New" w:eastAsia="Times New Roman" w:hAnsi="Courier New" w:cs="Courier New"/>
      <w:szCs w:val="20"/>
    </w:rPr>
  </w:style>
  <w:style w:type="paragraph" w:styleId="a9">
    <w:name w:val="Balloon Text"/>
    <w:basedOn w:val="a"/>
    <w:link w:val="aa"/>
    <w:uiPriority w:val="99"/>
    <w:semiHidden/>
    <w:unhideWhenUsed/>
    <w:rsid w:val="00191D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dc:description/>
  <cp:lastModifiedBy>Надежда</cp:lastModifiedBy>
  <cp:revision>14</cp:revision>
  <cp:lastPrinted>2020-02-27T10:11:00Z</cp:lastPrinted>
  <dcterms:created xsi:type="dcterms:W3CDTF">2020-02-26T19:47:00Z</dcterms:created>
  <dcterms:modified xsi:type="dcterms:W3CDTF">2020-02-27T11:32:00Z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